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A2411" w14:textId="58FB55D3" w:rsidR="00F77241" w:rsidRDefault="00C75F72">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lang w:val="uk-UA"/>
        </w:rPr>
        <w:t xml:space="preserve">02.02.2026 </w:t>
      </w:r>
      <w:r w:rsidR="00000000">
        <w:rPr>
          <w:rFonts w:ascii="Times New Roman" w:eastAsia="Times New Roman" w:hAnsi="Times New Roman" w:cs="Times New Roman"/>
          <w:b/>
          <w:bCs/>
        </w:rPr>
        <w:t xml:space="preserve"> р.</w:t>
      </w:r>
    </w:p>
    <w:p w14:paraId="26C68182" w14:textId="77777777" w:rsidR="00F77241"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28633032" w14:textId="77777777" w:rsidR="00F77241" w:rsidRDefault="00000000">
      <w:pPr>
        <w:spacing w:after="0" w:line="240" w:lineRule="auto"/>
        <w:jc w:val="center"/>
        <w:rPr>
          <w:rFonts w:ascii="Times New Roman" w:eastAsia="Times New Roman" w:hAnsi="Times New Roman" w:cs="Times New Roman"/>
          <w:b/>
          <w:bCs/>
          <w:u w:val="single"/>
        </w:rPr>
      </w:pPr>
      <w:proofErr w:type="spellStart"/>
      <w:r>
        <w:rPr>
          <w:rFonts w:ascii="Times New Roman" w:eastAsia="Times New Roman" w:hAnsi="Times New Roman" w:cs="Times New Roman"/>
        </w:rPr>
        <w:t>технічних</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якісних</w:t>
      </w:r>
      <w:proofErr w:type="spellEnd"/>
      <w:r>
        <w:rPr>
          <w:rFonts w:ascii="Times New Roman" w:eastAsia="Times New Roman" w:hAnsi="Times New Roman" w:cs="Times New Roman"/>
        </w:rPr>
        <w:t xml:space="preserve"> характеристик </w:t>
      </w:r>
      <w:proofErr w:type="spellStart"/>
      <w:r>
        <w:rPr>
          <w:rFonts w:ascii="Times New Roman" w:eastAsia="Times New Roman" w:hAnsi="Times New Roman" w:cs="Times New Roman"/>
        </w:rPr>
        <w:t>закупівлі</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rPr>
        <w:t>розміру</w:t>
      </w:r>
      <w:proofErr w:type="spellEnd"/>
      <w:r>
        <w:rPr>
          <w:rFonts w:ascii="Times New Roman" w:eastAsia="Times New Roman" w:hAnsi="Times New Roman" w:cs="Times New Roman"/>
        </w:rPr>
        <w:t xml:space="preserve"> бюджетного </w:t>
      </w:r>
      <w:proofErr w:type="spellStart"/>
      <w:r>
        <w:rPr>
          <w:rFonts w:ascii="Times New Roman" w:eastAsia="Times New Roman" w:hAnsi="Times New Roman" w:cs="Times New Roman"/>
        </w:rPr>
        <w:t>призначення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r>
        <w:rPr>
          <w:rFonts w:ascii="Times New Roman" w:eastAsia="Times New Roman" w:hAnsi="Times New Roman" w:cs="Times New Roman"/>
        </w:rPr>
        <w:t>закупівлі</w:t>
      </w:r>
      <w:proofErr w:type="spellEnd"/>
    </w:p>
    <w:p w14:paraId="003CAB16" w14:textId="77777777" w:rsidR="00F77241"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оприлюднюється</w:t>
      </w:r>
      <w:proofErr w:type="spellEnd"/>
      <w:r>
        <w:rPr>
          <w:rFonts w:ascii="Times New Roman" w:eastAsia="Times New Roman" w:hAnsi="Times New Roman" w:cs="Times New Roman"/>
          <w:i/>
          <w:iCs/>
        </w:rPr>
        <w:t xml:space="preserve"> на </w:t>
      </w:r>
      <w:proofErr w:type="spellStart"/>
      <w:r>
        <w:rPr>
          <w:rFonts w:ascii="Times New Roman" w:eastAsia="Times New Roman" w:hAnsi="Times New Roman" w:cs="Times New Roman"/>
          <w:i/>
          <w:iCs/>
        </w:rPr>
        <w:t>виконання</w:t>
      </w:r>
      <w:proofErr w:type="spellEnd"/>
      <w:r>
        <w:rPr>
          <w:rFonts w:ascii="Times New Roman" w:eastAsia="Times New Roman" w:hAnsi="Times New Roman" w:cs="Times New Roman"/>
          <w:i/>
          <w:iCs/>
        </w:rPr>
        <w:t xml:space="preserve"> постанови КМУ № 710 </w:t>
      </w:r>
      <w:proofErr w:type="spellStart"/>
      <w:r>
        <w:rPr>
          <w:rFonts w:ascii="Times New Roman" w:eastAsia="Times New Roman" w:hAnsi="Times New Roman" w:cs="Times New Roman"/>
          <w:i/>
          <w:iCs/>
        </w:rPr>
        <w:t>від</w:t>
      </w:r>
      <w:proofErr w:type="spellEnd"/>
      <w:r>
        <w:rPr>
          <w:rFonts w:ascii="Times New Roman" w:eastAsia="Times New Roman" w:hAnsi="Times New Roman" w:cs="Times New Roman"/>
          <w:i/>
          <w:iCs/>
        </w:rPr>
        <w:t xml:space="preserve"> 11.10.2016 «Про </w:t>
      </w:r>
      <w:proofErr w:type="spellStart"/>
      <w:r>
        <w:rPr>
          <w:rFonts w:ascii="Times New Roman" w:eastAsia="Times New Roman" w:hAnsi="Times New Roman" w:cs="Times New Roman"/>
          <w:i/>
          <w:iCs/>
        </w:rPr>
        <w:t>ефективне</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використання</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державних</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коштів</w:t>
      </w:r>
      <w:proofErr w:type="spellEnd"/>
      <w:r>
        <w:rPr>
          <w:rFonts w:ascii="Times New Roman" w:eastAsia="Times New Roman" w:hAnsi="Times New Roman" w:cs="Times New Roman"/>
          <w:i/>
          <w:iCs/>
        </w:rPr>
        <w:t>» (</w:t>
      </w:r>
      <w:proofErr w:type="spellStart"/>
      <w:r>
        <w:rPr>
          <w:rFonts w:ascii="Times New Roman" w:eastAsia="Times New Roman" w:hAnsi="Times New Roman" w:cs="Times New Roman"/>
          <w:i/>
          <w:iCs/>
        </w:rPr>
        <w:t>зі</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змінами</w:t>
      </w:r>
      <w:proofErr w:type="spellEnd"/>
      <w:r>
        <w:rPr>
          <w:rFonts w:ascii="Times New Roman" w:eastAsia="Times New Roman" w:hAnsi="Times New Roman" w:cs="Times New Roman"/>
          <w:i/>
          <w:iCs/>
        </w:rPr>
        <w:t>))</w:t>
      </w:r>
    </w:p>
    <w:p w14:paraId="327C11F5" w14:textId="77777777" w:rsidR="00F77241"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proofErr w:type="spellStart"/>
      <w:r>
        <w:rPr>
          <w:rFonts w:ascii="Times New Roman" w:eastAsia="Times New Roman" w:hAnsi="Times New Roman" w:cs="Times New Roman"/>
          <w:b/>
          <w:bCs/>
          <w:color w:val="242424"/>
        </w:rPr>
        <w:t>Найменування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місцезнаходження</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ідентифікаційний</w:t>
      </w:r>
      <w:proofErr w:type="spellEnd"/>
      <w:r>
        <w:rPr>
          <w:rFonts w:ascii="Times New Roman" w:eastAsia="Times New Roman" w:hAnsi="Times New Roman" w:cs="Times New Roman"/>
          <w:b/>
          <w:bCs/>
          <w:color w:val="242424"/>
        </w:rPr>
        <w:t xml:space="preserve"> код </w:t>
      </w:r>
      <w:proofErr w:type="spellStart"/>
      <w:r>
        <w:rPr>
          <w:rFonts w:ascii="Times New Roman" w:eastAsia="Times New Roman" w:hAnsi="Times New Roman" w:cs="Times New Roman"/>
          <w:b/>
          <w:bCs/>
          <w:color w:val="242424"/>
        </w:rPr>
        <w:t>замовника</w:t>
      </w:r>
      <w:proofErr w:type="spellEnd"/>
      <w:r>
        <w:rPr>
          <w:rFonts w:ascii="Times New Roman" w:eastAsia="Times New Roman" w:hAnsi="Times New Roman" w:cs="Times New Roman"/>
          <w:b/>
          <w:bCs/>
          <w:color w:val="242424"/>
        </w:rPr>
        <w:t xml:space="preserve"> в </w:t>
      </w:r>
      <w:proofErr w:type="spellStart"/>
      <w:r>
        <w:rPr>
          <w:rFonts w:ascii="Times New Roman" w:eastAsia="Times New Roman" w:hAnsi="Times New Roman" w:cs="Times New Roman"/>
          <w:b/>
          <w:bCs/>
          <w:color w:val="242424"/>
        </w:rPr>
        <w:t>Єдиному</w:t>
      </w:r>
      <w:proofErr w:type="spellEnd"/>
      <w:r>
        <w:rPr>
          <w:rFonts w:ascii="Times New Roman" w:eastAsia="Times New Roman" w:hAnsi="Times New Roman" w:cs="Times New Roman"/>
          <w:b/>
          <w:bCs/>
          <w:color w:val="242424"/>
        </w:rPr>
        <w:t xml:space="preserve"> державному </w:t>
      </w:r>
      <w:proofErr w:type="spellStart"/>
      <w:r>
        <w:rPr>
          <w:rFonts w:ascii="Times New Roman" w:eastAsia="Times New Roman" w:hAnsi="Times New Roman" w:cs="Times New Roman"/>
          <w:b/>
          <w:bCs/>
          <w:color w:val="242424"/>
        </w:rPr>
        <w:t>реєстрі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юридичних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фізичних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 </w:t>
      </w:r>
      <w:proofErr w:type="spellStart"/>
      <w:r>
        <w:rPr>
          <w:rFonts w:ascii="Times New Roman" w:eastAsia="Times New Roman" w:hAnsi="Times New Roman" w:cs="Times New Roman"/>
          <w:b/>
          <w:bCs/>
          <w:color w:val="242424"/>
        </w:rPr>
        <w:t>підприємців</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громадських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формувань</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його</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категорія</w:t>
      </w:r>
      <w:proofErr w:type="spellEnd"/>
      <w:r>
        <w:rPr>
          <w:rFonts w:ascii="Times New Roman" w:eastAsia="Times New Roman" w:hAnsi="Times New Roman" w:cs="Times New Roman"/>
          <w:b/>
          <w:bCs/>
          <w:color w:val="242424"/>
        </w:rPr>
        <w:t xml:space="preserve">: </w:t>
      </w:r>
    </w:p>
    <w:p w14:paraId="5CC9A8DD" w14:textId="77777777" w:rsidR="00F77241"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w:t>
      </w:r>
      <w:proofErr w:type="spellStart"/>
      <w:r>
        <w:rPr>
          <w:rFonts w:ascii="Times New Roman" w:eastAsia="Times New Roman" w:hAnsi="Times New Roman" w:cs="Times New Roman"/>
          <w:color w:val="000000"/>
          <w:u w:val="single"/>
        </w:rPr>
        <w:t>Державне</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підприємство</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Український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науковий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фармакопейний</w:t>
      </w:r>
      <w:proofErr w:type="spellEnd"/>
      <w:r>
        <w:rPr>
          <w:rFonts w:ascii="Times New Roman" w:eastAsia="Times New Roman" w:hAnsi="Times New Roman" w:cs="Times New Roman"/>
          <w:color w:val="000000"/>
          <w:u w:val="single"/>
        </w:rPr>
        <w:t xml:space="preserve"> центр </w:t>
      </w:r>
      <w:proofErr w:type="spellStart"/>
      <w:r>
        <w:rPr>
          <w:rFonts w:ascii="Times New Roman" w:eastAsia="Times New Roman" w:hAnsi="Times New Roman" w:cs="Times New Roman"/>
          <w:color w:val="000000"/>
          <w:u w:val="single"/>
        </w:rPr>
        <w:t>якості</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лікарських</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засобів</w:t>
      </w:r>
      <w:proofErr w:type="spellEnd"/>
      <w:r>
        <w:rPr>
          <w:rFonts w:ascii="Times New Roman" w:eastAsia="Times New Roman" w:hAnsi="Times New Roman" w:cs="Times New Roman"/>
          <w:color w:val="000000"/>
          <w:u w:val="single"/>
        </w:rPr>
        <w:t>""</w:t>
      </w:r>
    </w:p>
    <w:p w14:paraId="3F600BBD" w14:textId="77777777" w:rsidR="00F77241"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61085, </w:t>
      </w:r>
      <w:proofErr w:type="spellStart"/>
      <w:r>
        <w:rPr>
          <w:rFonts w:ascii="Times New Roman" w:eastAsia="Times New Roman" w:hAnsi="Times New Roman" w:cs="Times New Roman"/>
          <w:color w:val="000000"/>
          <w:u w:val="single"/>
        </w:rPr>
        <w:t>Україна</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Харківська</w:t>
      </w:r>
      <w:proofErr w:type="spellEnd"/>
      <w:r>
        <w:rPr>
          <w:rFonts w:ascii="Times New Roman" w:eastAsia="Times New Roman" w:hAnsi="Times New Roman" w:cs="Times New Roman"/>
          <w:color w:val="000000"/>
          <w:u w:val="single"/>
        </w:rPr>
        <w:t xml:space="preserve"> область, м. </w:t>
      </w:r>
      <w:proofErr w:type="spellStart"/>
      <w:r>
        <w:rPr>
          <w:rFonts w:ascii="Times New Roman" w:eastAsia="Times New Roman" w:hAnsi="Times New Roman" w:cs="Times New Roman"/>
          <w:color w:val="000000"/>
          <w:u w:val="single"/>
        </w:rPr>
        <w:t>Харків</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вулиця</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Астрономічна</w:t>
      </w:r>
      <w:proofErr w:type="spellEnd"/>
      <w:r>
        <w:rPr>
          <w:rFonts w:ascii="Times New Roman" w:eastAsia="Times New Roman" w:hAnsi="Times New Roman" w:cs="Times New Roman"/>
          <w:color w:val="000000"/>
          <w:u w:val="single"/>
        </w:rPr>
        <w:t>, 33</w:t>
      </w:r>
    </w:p>
    <w:p w14:paraId="62AF2940" w14:textId="77777777" w:rsidR="00F77241" w:rsidRDefault="00000000">
      <w:pPr>
        <w:spacing w:after="0" w:line="24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t>ідентифікаційний</w:t>
      </w:r>
      <w:proofErr w:type="spellEnd"/>
      <w:r>
        <w:rPr>
          <w:rFonts w:ascii="Times New Roman" w:eastAsia="Times New Roman" w:hAnsi="Times New Roman" w:cs="Times New Roman"/>
          <w:u w:val="single"/>
        </w:rPr>
        <w:t xml:space="preserve"> код: 22617729;</w:t>
      </w:r>
    </w:p>
    <w:p w14:paraId="74CE630C" w14:textId="77777777" w:rsidR="00F77241"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w:t>
      </w:r>
      <w:proofErr w:type="spellStart"/>
      <w:proofErr w:type="gramStart"/>
      <w:r>
        <w:rPr>
          <w:rFonts w:ascii="Times New Roman" w:eastAsia="Times New Roman" w:hAnsi="Times New Roman" w:cs="Times New Roman"/>
          <w:u w:val="single"/>
        </w:rPr>
        <w:t>юридична</w:t>
      </w:r>
      <w:proofErr w:type="spellEnd"/>
      <w:r>
        <w:rPr>
          <w:rFonts w:ascii="Times New Roman" w:eastAsia="Times New Roman" w:hAnsi="Times New Roman" w:cs="Times New Roman"/>
          <w:u w:val="single"/>
        </w:rPr>
        <w:t xml:space="preserve">  особа</w:t>
      </w:r>
      <w:proofErr w:type="gramEnd"/>
      <w:r>
        <w:rPr>
          <w:rFonts w:ascii="Times New Roman" w:eastAsia="Times New Roman" w:hAnsi="Times New Roman" w:cs="Times New Roman"/>
          <w:u w:val="single"/>
        </w:rPr>
        <w:t xml:space="preserve">, яка  </w:t>
      </w:r>
      <w:proofErr w:type="spellStart"/>
      <w:r>
        <w:rPr>
          <w:rFonts w:ascii="Times New Roman" w:eastAsia="Times New Roman" w:hAnsi="Times New Roman" w:cs="Times New Roman"/>
          <w:u w:val="single"/>
        </w:rPr>
        <w:t>забезпечує</w:t>
      </w:r>
      <w:proofErr w:type="spellEnd"/>
      <w:r>
        <w:rPr>
          <w:rFonts w:ascii="Times New Roman" w:eastAsia="Times New Roman" w:hAnsi="Times New Roman" w:cs="Times New Roman"/>
          <w:u w:val="single"/>
        </w:rPr>
        <w:t xml:space="preserve">  потреби  </w:t>
      </w:r>
      <w:proofErr w:type="spellStart"/>
      <w:r>
        <w:rPr>
          <w:rFonts w:ascii="Times New Roman" w:eastAsia="Times New Roman" w:hAnsi="Times New Roman" w:cs="Times New Roman"/>
          <w:u w:val="single"/>
        </w:rPr>
        <w:t>держави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або</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територіальної</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громади</w:t>
      </w:r>
      <w:proofErr w:type="spellEnd"/>
    </w:p>
    <w:p w14:paraId="2CBACBA8" w14:textId="64303688" w:rsidR="00F77241" w:rsidRDefault="00000000">
      <w:pPr>
        <w:spacing w:after="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bCs/>
          <w:color w:val="242424"/>
        </w:rPr>
        <w:t>Назва</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із</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зазначенням</w:t>
      </w:r>
      <w:proofErr w:type="spellEnd"/>
      <w:r>
        <w:rPr>
          <w:rFonts w:ascii="Times New Roman" w:eastAsia="Times New Roman" w:hAnsi="Times New Roman" w:cs="Times New Roman"/>
          <w:b/>
          <w:bCs/>
          <w:color w:val="242424"/>
        </w:rPr>
        <w:t xml:space="preserve"> коду за </w:t>
      </w:r>
      <w:proofErr w:type="spellStart"/>
      <w:r>
        <w:rPr>
          <w:rFonts w:ascii="Times New Roman" w:eastAsia="Times New Roman" w:hAnsi="Times New Roman" w:cs="Times New Roman"/>
          <w:b/>
          <w:bCs/>
          <w:color w:val="242424"/>
        </w:rPr>
        <w:t>Єдиним</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закупівельним</w:t>
      </w:r>
      <w:proofErr w:type="spellEnd"/>
      <w:r>
        <w:rPr>
          <w:rFonts w:ascii="Times New Roman" w:eastAsia="Times New Roman" w:hAnsi="Times New Roman" w:cs="Times New Roman"/>
          <w:b/>
          <w:bCs/>
          <w:color w:val="242424"/>
        </w:rPr>
        <w:t xml:space="preserve"> словником (у </w:t>
      </w:r>
      <w:proofErr w:type="spellStart"/>
      <w:r>
        <w:rPr>
          <w:rFonts w:ascii="Times New Roman" w:eastAsia="Times New Roman" w:hAnsi="Times New Roman" w:cs="Times New Roman"/>
          <w:b/>
          <w:bCs/>
          <w:color w:val="242424"/>
        </w:rPr>
        <w:t>разі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поділу</w:t>
      </w:r>
      <w:proofErr w:type="spellEnd"/>
      <w:r>
        <w:rPr>
          <w:rFonts w:ascii="Times New Roman" w:eastAsia="Times New Roman" w:hAnsi="Times New Roman" w:cs="Times New Roman"/>
          <w:b/>
          <w:bCs/>
          <w:color w:val="242424"/>
        </w:rPr>
        <w:t xml:space="preserve"> на </w:t>
      </w:r>
      <w:proofErr w:type="spellStart"/>
      <w:r>
        <w:rPr>
          <w:rFonts w:ascii="Times New Roman" w:eastAsia="Times New Roman" w:hAnsi="Times New Roman" w:cs="Times New Roman"/>
          <w:b/>
          <w:bCs/>
          <w:color w:val="242424"/>
        </w:rPr>
        <w:t>лоти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такі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відомості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повинні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зазначатися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стосовно</w:t>
      </w:r>
      <w:proofErr w:type="spellEnd"/>
      <w:r>
        <w:rPr>
          <w:rFonts w:ascii="Times New Roman" w:eastAsia="Times New Roman" w:hAnsi="Times New Roman" w:cs="Times New Roman"/>
          <w:b/>
          <w:bCs/>
          <w:color w:val="242424"/>
        </w:rPr>
        <w:t xml:space="preserve"> кожного лота) та </w:t>
      </w:r>
      <w:proofErr w:type="spellStart"/>
      <w:r>
        <w:rPr>
          <w:rFonts w:ascii="Times New Roman" w:eastAsia="Times New Roman" w:hAnsi="Times New Roman" w:cs="Times New Roman"/>
          <w:b/>
          <w:bCs/>
          <w:color w:val="242424"/>
        </w:rPr>
        <w:t>назви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відповідних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класифікаторів</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й </w:t>
      </w:r>
      <w:proofErr w:type="spellStart"/>
      <w:r>
        <w:rPr>
          <w:rFonts w:ascii="Times New Roman" w:eastAsia="Times New Roman" w:hAnsi="Times New Roman" w:cs="Times New Roman"/>
          <w:b/>
          <w:bCs/>
          <w:color w:val="242424"/>
        </w:rPr>
        <w:t>частин</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лотів</w:t>
      </w:r>
      <w:proofErr w:type="spellEnd"/>
      <w:r>
        <w:rPr>
          <w:rFonts w:ascii="Times New Roman" w:eastAsia="Times New Roman" w:hAnsi="Times New Roman" w:cs="Times New Roman"/>
          <w:b/>
          <w:bCs/>
          <w:color w:val="242424"/>
        </w:rPr>
        <w:t xml:space="preserve">) (за </w:t>
      </w:r>
      <w:proofErr w:type="spellStart"/>
      <w:r>
        <w:rPr>
          <w:rFonts w:ascii="Times New Roman" w:eastAsia="Times New Roman" w:hAnsi="Times New Roman" w:cs="Times New Roman"/>
          <w:b/>
          <w:bCs/>
          <w:color w:val="242424"/>
        </w:rPr>
        <w:t>наявності</w:t>
      </w:r>
      <w:proofErr w:type="spellEnd"/>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proofErr w:type="spellStart"/>
      <w:r w:rsidR="00734D9E" w:rsidRPr="00734D9E">
        <w:rPr>
          <w:rFonts w:ascii="Times New Roman" w:eastAsia="Times New Roman" w:hAnsi="Times New Roman" w:cs="Times New Roman"/>
        </w:rPr>
        <w:t>Реактиви</w:t>
      </w:r>
      <w:proofErr w:type="spellEnd"/>
      <w:r w:rsidR="00734D9E" w:rsidRPr="00734D9E">
        <w:rPr>
          <w:rFonts w:ascii="Times New Roman" w:eastAsia="Times New Roman" w:hAnsi="Times New Roman" w:cs="Times New Roman"/>
        </w:rPr>
        <w:t xml:space="preserve"> для </w:t>
      </w:r>
      <w:proofErr w:type="spellStart"/>
      <w:r w:rsidR="00734D9E" w:rsidRPr="00734D9E">
        <w:rPr>
          <w:rFonts w:ascii="Times New Roman" w:eastAsia="Times New Roman" w:hAnsi="Times New Roman" w:cs="Times New Roman"/>
        </w:rPr>
        <w:t>проведення</w:t>
      </w:r>
      <w:proofErr w:type="spellEnd"/>
      <w:r w:rsidR="00734D9E" w:rsidRPr="00734D9E">
        <w:rPr>
          <w:rFonts w:ascii="Times New Roman" w:eastAsia="Times New Roman" w:hAnsi="Times New Roman" w:cs="Times New Roman"/>
        </w:rPr>
        <w:t xml:space="preserve"> </w:t>
      </w:r>
      <w:proofErr w:type="spellStart"/>
      <w:r w:rsidR="00734D9E" w:rsidRPr="00734D9E">
        <w:rPr>
          <w:rFonts w:ascii="Times New Roman" w:eastAsia="Times New Roman" w:hAnsi="Times New Roman" w:cs="Times New Roman"/>
        </w:rPr>
        <w:t>експериментально-валідаційних</w:t>
      </w:r>
      <w:proofErr w:type="spellEnd"/>
      <w:r w:rsidR="00734D9E" w:rsidRPr="00734D9E">
        <w:rPr>
          <w:rFonts w:ascii="Times New Roman" w:eastAsia="Times New Roman" w:hAnsi="Times New Roman" w:cs="Times New Roman"/>
        </w:rPr>
        <w:t xml:space="preserve"> </w:t>
      </w:r>
      <w:proofErr w:type="spellStart"/>
      <w:r w:rsidR="00734D9E" w:rsidRPr="00734D9E">
        <w:rPr>
          <w:rFonts w:ascii="Times New Roman" w:eastAsia="Times New Roman" w:hAnsi="Times New Roman" w:cs="Times New Roman"/>
        </w:rPr>
        <w:t>досліджень</w:t>
      </w:r>
      <w:proofErr w:type="spellEnd"/>
      <w:r>
        <w:rPr>
          <w:rFonts w:ascii="Times New Roman" w:eastAsia="Times New Roman" w:hAnsi="Times New Roman" w:cs="Times New Roman"/>
        </w:rPr>
        <w:t xml:space="preserve">, за кодом </w:t>
      </w:r>
      <w:bookmarkStart w:id="0" w:name="_Hlk225510301"/>
      <w:r>
        <w:rPr>
          <w:rFonts w:ascii="Times New Roman" w:eastAsia="Times New Roman" w:hAnsi="Times New Roman" w:cs="Times New Roman"/>
        </w:rPr>
        <w:t>ДК 021:2015</w:t>
      </w:r>
      <w:bookmarkEnd w:id="0"/>
      <w:r>
        <w:rPr>
          <w:rFonts w:ascii="Times New Roman" w:eastAsia="Times New Roman" w:hAnsi="Times New Roman" w:cs="Times New Roman"/>
        </w:rPr>
        <w:t xml:space="preserve"> 33690000-3 </w:t>
      </w:r>
      <w:proofErr w:type="spellStart"/>
      <w:r>
        <w:rPr>
          <w:rFonts w:ascii="Times New Roman" w:eastAsia="Times New Roman" w:hAnsi="Times New Roman" w:cs="Times New Roman"/>
        </w:rPr>
        <w:t>Лікарські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засоби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різні</w:t>
      </w:r>
      <w:proofErr w:type="spellEnd"/>
    </w:p>
    <w:p w14:paraId="1523AF18" w14:textId="77777777" w:rsidR="00F77241" w:rsidRDefault="00F77241">
      <w:pPr>
        <w:spacing w:after="0" w:line="240" w:lineRule="auto"/>
        <w:jc w:val="both"/>
        <w:rPr>
          <w:rFonts w:ascii="Times New Roman" w:eastAsia="Times New Roman" w:hAnsi="Times New Roman" w:cs="Times New Roman"/>
        </w:rPr>
      </w:pPr>
    </w:p>
    <w:p w14:paraId="1500F500" w14:textId="0437D05F" w:rsidR="00F77241" w:rsidRDefault="00000000">
      <w:pPr>
        <w:spacing w:after="0" w:line="240" w:lineRule="auto"/>
        <w:jc w:val="both"/>
        <w:rPr>
          <w:rFonts w:ascii="Times New Roman" w:eastAsia="Times New Roman" w:hAnsi="Times New Roman" w:cs="Times New Roman"/>
          <w:b/>
          <w:bCs/>
          <w:shd w:val="clear" w:color="auto" w:fill="F0F5F2"/>
        </w:rPr>
      </w:pPr>
      <w:r>
        <w:rPr>
          <w:rFonts w:ascii="Times New Roman" w:eastAsia="Times New Roman" w:hAnsi="Times New Roman" w:cs="Times New Roman"/>
          <w:b/>
          <w:bCs/>
          <w:color w:val="242424"/>
        </w:rPr>
        <w:t xml:space="preserve">Вид та </w:t>
      </w:r>
      <w:proofErr w:type="spellStart"/>
      <w:r>
        <w:rPr>
          <w:rFonts w:ascii="Times New Roman" w:eastAsia="Times New Roman" w:hAnsi="Times New Roman" w:cs="Times New Roman"/>
          <w:b/>
          <w:bCs/>
          <w:color w:val="242424"/>
        </w:rPr>
        <w:t>ідентифікатор</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процедури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r w:rsidR="00C75F72" w:rsidRPr="00C75F72">
        <w:rPr>
          <w:rFonts w:ascii="Times New Roman" w:eastAsia="Times New Roman" w:hAnsi="Times New Roman" w:cs="Times New Roman"/>
          <w:b/>
          <w:bCs/>
          <w:shd w:val="clear" w:color="auto" w:fill="F0F5F2"/>
        </w:rPr>
        <w:t>UA-P-2026-02-02-000466-a</w:t>
      </w:r>
    </w:p>
    <w:p w14:paraId="60C3CD33" w14:textId="77777777" w:rsidR="00F77241" w:rsidRDefault="00F77241">
      <w:pPr>
        <w:spacing w:after="0" w:line="240" w:lineRule="auto"/>
        <w:jc w:val="both"/>
        <w:rPr>
          <w:rFonts w:ascii="Times New Roman" w:eastAsia="Times New Roman" w:hAnsi="Times New Roman" w:cs="Times New Roman"/>
          <w:b/>
          <w:bCs/>
          <w:highlight w:val="white"/>
        </w:rPr>
      </w:pPr>
    </w:p>
    <w:p w14:paraId="52A41350" w14:textId="77777777" w:rsidR="00F77241"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w:t>
      </w:r>
      <w:proofErr w:type="spellStart"/>
      <w:r>
        <w:rPr>
          <w:rFonts w:ascii="Times New Roman" w:eastAsia="Times New Roman" w:hAnsi="Times New Roman" w:cs="Times New Roman"/>
          <w:b/>
          <w:bCs/>
          <w:highlight w:val="white"/>
        </w:rPr>
        <w:t>закупівлі</w:t>
      </w:r>
      <w:proofErr w:type="spell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u w:val="single"/>
        </w:rPr>
        <w:t xml:space="preserve">процедура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Замовники</w:t>
      </w:r>
      <w:proofErr w:type="spellEnd"/>
      <w:r>
        <w:rPr>
          <w:rFonts w:ascii="Times New Roman" w:eastAsia="Times New Roman" w:hAnsi="Times New Roman" w:cs="Times New Roman"/>
          <w:highlight w:val="white"/>
          <w:u w:val="single"/>
        </w:rPr>
        <w:t xml:space="preserve">, у тому </w:t>
      </w:r>
      <w:proofErr w:type="spellStart"/>
      <w:r>
        <w:rPr>
          <w:rFonts w:ascii="Times New Roman" w:eastAsia="Times New Roman" w:hAnsi="Times New Roman" w:cs="Times New Roman"/>
          <w:highlight w:val="white"/>
          <w:u w:val="single"/>
        </w:rPr>
        <w:t>числі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централізовані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закупівельні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організації</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здійснюють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товарів</w:t>
      </w:r>
      <w:proofErr w:type="spellEnd"/>
      <w:r>
        <w:rPr>
          <w:rFonts w:ascii="Times New Roman" w:eastAsia="Times New Roman" w:hAnsi="Times New Roman" w:cs="Times New Roman"/>
          <w:highlight w:val="white"/>
          <w:u w:val="single"/>
        </w:rPr>
        <w:t xml:space="preserve"> і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крім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предмет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визначається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пункту 3 </w:t>
      </w:r>
      <w:proofErr w:type="spellStart"/>
      <w:r>
        <w:rPr>
          <w:rFonts w:ascii="Times New Roman" w:eastAsia="Times New Roman" w:hAnsi="Times New Roman" w:cs="Times New Roman"/>
          <w:highlight w:val="white"/>
          <w:u w:val="single"/>
        </w:rPr>
        <w:t>розділу</w:t>
      </w:r>
      <w:proofErr w:type="spellEnd"/>
      <w:r>
        <w:rPr>
          <w:rFonts w:ascii="Times New Roman" w:eastAsia="Times New Roman" w:hAnsi="Times New Roman" w:cs="Times New Roman"/>
          <w:highlight w:val="white"/>
          <w:u w:val="single"/>
        </w:rPr>
        <w:t xml:space="preserve"> II Порядку </w:t>
      </w:r>
      <w:proofErr w:type="spellStart"/>
      <w:r>
        <w:rPr>
          <w:rFonts w:ascii="Times New Roman" w:eastAsia="Times New Roman" w:hAnsi="Times New Roman" w:cs="Times New Roman"/>
          <w:highlight w:val="white"/>
          <w:u w:val="single"/>
        </w:rPr>
        <w:t>визначення</w:t>
      </w:r>
      <w:proofErr w:type="spellEnd"/>
      <w:r>
        <w:rPr>
          <w:rFonts w:ascii="Times New Roman" w:eastAsia="Times New Roman" w:hAnsi="Times New Roman" w:cs="Times New Roman"/>
          <w:highlight w:val="white"/>
          <w:u w:val="single"/>
        </w:rPr>
        <w:t xml:space="preserve"> предмета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затвердженого</w:t>
      </w:r>
      <w:proofErr w:type="spellEnd"/>
      <w:r>
        <w:rPr>
          <w:rFonts w:ascii="Times New Roman" w:eastAsia="Times New Roman" w:hAnsi="Times New Roman" w:cs="Times New Roman"/>
          <w:highlight w:val="white"/>
          <w:u w:val="single"/>
        </w:rPr>
        <w:t xml:space="preserve"> наказом </w:t>
      </w:r>
      <w:proofErr w:type="spellStart"/>
      <w:r>
        <w:rPr>
          <w:rFonts w:ascii="Times New Roman" w:eastAsia="Times New Roman" w:hAnsi="Times New Roman" w:cs="Times New Roman"/>
          <w:highlight w:val="white"/>
          <w:u w:val="single"/>
        </w:rPr>
        <w:t>Мінекономіки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15 </w:t>
      </w:r>
      <w:proofErr w:type="spellStart"/>
      <w:r>
        <w:rPr>
          <w:rFonts w:ascii="Times New Roman" w:eastAsia="Times New Roman" w:hAnsi="Times New Roman" w:cs="Times New Roman"/>
          <w:highlight w:val="white"/>
          <w:u w:val="single"/>
        </w:rPr>
        <w:t>квітня</w:t>
      </w:r>
      <w:proofErr w:type="spellEnd"/>
      <w:r>
        <w:rPr>
          <w:rFonts w:ascii="Times New Roman" w:eastAsia="Times New Roman" w:hAnsi="Times New Roman" w:cs="Times New Roman"/>
          <w:highlight w:val="white"/>
          <w:u w:val="single"/>
        </w:rPr>
        <w:t xml:space="preserve"> 2020 р. № 708 (</w:t>
      </w:r>
      <w:proofErr w:type="spellStart"/>
      <w:r>
        <w:rPr>
          <w:rFonts w:ascii="Times New Roman" w:eastAsia="Times New Roman" w:hAnsi="Times New Roman" w:cs="Times New Roman"/>
          <w:highlight w:val="white"/>
          <w:u w:val="single"/>
        </w:rPr>
        <w:t>далі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послуги</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100 тис. гривень,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200 тис. гривень, </w:t>
      </w:r>
      <w:proofErr w:type="spellStart"/>
      <w:r>
        <w:rPr>
          <w:rFonts w:ascii="Times New Roman" w:eastAsia="Times New Roman" w:hAnsi="Times New Roman" w:cs="Times New Roman"/>
          <w:highlight w:val="white"/>
          <w:u w:val="single"/>
        </w:rPr>
        <w:t>робіт</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1,5 млн гривень, шляхом </w:t>
      </w:r>
      <w:proofErr w:type="spellStart"/>
      <w:r>
        <w:rPr>
          <w:rFonts w:ascii="Times New Roman" w:eastAsia="Times New Roman" w:hAnsi="Times New Roman" w:cs="Times New Roman"/>
          <w:highlight w:val="white"/>
          <w:u w:val="single"/>
        </w:rPr>
        <w:t>застосування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відкритих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торгів</w:t>
      </w:r>
      <w:proofErr w:type="spellEnd"/>
      <w:r>
        <w:rPr>
          <w:rFonts w:ascii="Times New Roman" w:eastAsia="Times New Roman" w:hAnsi="Times New Roman" w:cs="Times New Roman"/>
          <w:highlight w:val="white"/>
          <w:u w:val="single"/>
        </w:rPr>
        <w:t xml:space="preserve"> у порядку, </w:t>
      </w:r>
      <w:proofErr w:type="spellStart"/>
      <w:r>
        <w:rPr>
          <w:rFonts w:ascii="Times New Roman" w:eastAsia="Times New Roman" w:hAnsi="Times New Roman" w:cs="Times New Roman"/>
          <w:highlight w:val="white"/>
          <w:u w:val="single"/>
        </w:rPr>
        <w:t>визначеному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цими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та/</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шляхом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для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товару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порядку, </w:t>
      </w:r>
      <w:proofErr w:type="spellStart"/>
      <w:r>
        <w:rPr>
          <w:rFonts w:ascii="Times New Roman" w:eastAsia="Times New Roman" w:hAnsi="Times New Roman" w:cs="Times New Roman"/>
          <w:highlight w:val="white"/>
          <w:u w:val="single"/>
        </w:rPr>
        <w:t>встановленого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постановою</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Кабінету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Міністрів</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України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14 вересня 2020 р. № 822 “Про </w:t>
      </w:r>
      <w:proofErr w:type="spellStart"/>
      <w:r>
        <w:rPr>
          <w:rFonts w:ascii="Times New Roman" w:eastAsia="Times New Roman" w:hAnsi="Times New Roman" w:cs="Times New Roman"/>
          <w:highlight w:val="white"/>
          <w:u w:val="single"/>
        </w:rPr>
        <w:t>затвердження</w:t>
      </w:r>
      <w:proofErr w:type="spellEnd"/>
      <w:r>
        <w:rPr>
          <w:rFonts w:ascii="Times New Roman" w:eastAsia="Times New Roman" w:hAnsi="Times New Roman" w:cs="Times New Roman"/>
          <w:highlight w:val="white"/>
          <w:u w:val="single"/>
        </w:rPr>
        <w:t xml:space="preserve"> Порядку </w:t>
      </w:r>
      <w:proofErr w:type="spellStart"/>
      <w:r>
        <w:rPr>
          <w:rFonts w:ascii="Times New Roman" w:eastAsia="Times New Roman" w:hAnsi="Times New Roman" w:cs="Times New Roman"/>
          <w:highlight w:val="white"/>
          <w:u w:val="single"/>
        </w:rPr>
        <w:t>формування</w:t>
      </w:r>
      <w:proofErr w:type="spellEnd"/>
      <w:r>
        <w:rPr>
          <w:rFonts w:ascii="Times New Roman" w:eastAsia="Times New Roman" w:hAnsi="Times New Roman" w:cs="Times New Roman"/>
          <w:highlight w:val="white"/>
          <w:u w:val="single"/>
        </w:rPr>
        <w:t xml:space="preserve"> та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з </w:t>
      </w:r>
      <w:proofErr w:type="spellStart"/>
      <w:r>
        <w:rPr>
          <w:rFonts w:ascii="Times New Roman" w:eastAsia="Times New Roman" w:hAnsi="Times New Roman" w:cs="Times New Roman"/>
          <w:highlight w:val="white"/>
          <w:u w:val="single"/>
        </w:rPr>
        <w:t>урахуванням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положень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визначених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відкриті</w:t>
      </w:r>
      <w:proofErr w:type="spellEnd"/>
      <w:r>
        <w:rPr>
          <w:rFonts w:ascii="Times New Roman" w:eastAsia="Times New Roman" w:hAnsi="Times New Roman" w:cs="Times New Roman"/>
          <w:highlight w:val="white"/>
          <w:u w:val="single"/>
        </w:rPr>
        <w:t xml:space="preserve"> торги з </w:t>
      </w:r>
      <w:proofErr w:type="spellStart"/>
      <w:r>
        <w:rPr>
          <w:rFonts w:ascii="Times New Roman" w:eastAsia="Times New Roman" w:hAnsi="Times New Roman" w:cs="Times New Roman"/>
          <w:highlight w:val="white"/>
          <w:u w:val="single"/>
        </w:rPr>
        <w:t>особливостями</w:t>
      </w:r>
      <w:proofErr w:type="spellEnd"/>
    </w:p>
    <w:p w14:paraId="7B85D294" w14:textId="77777777" w:rsidR="00F77241"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rPr>
        <w:t>Очікувана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вартість</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обґрунтування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proofErr w:type="gramStart"/>
      <w:r>
        <w:rPr>
          <w:rFonts w:ascii="Times New Roman" w:eastAsia="Times New Roman" w:hAnsi="Times New Roman" w:cs="Times New Roman"/>
        </w:rPr>
        <w:t>закупівлі</w:t>
      </w:r>
      <w:proofErr w:type="spellEnd"/>
      <w:r>
        <w:rPr>
          <w:rFonts w:ascii="Times New Roman" w:eastAsia="Times New Roman" w:hAnsi="Times New Roman" w:cs="Times New Roman"/>
        </w:rPr>
        <w:t>:</w:t>
      </w:r>
      <w:r>
        <w:rPr>
          <w:rFonts w:ascii="Times New Roman" w:eastAsia="Times New Roman" w:hAnsi="Times New Roman" w:cs="Times New Roman"/>
          <w:color w:val="242424"/>
        </w:rPr>
        <w:t xml:space="preserve">  </w:t>
      </w:r>
      <w:r>
        <w:rPr>
          <w:rFonts w:ascii="Times New Roman" w:eastAsia="Times New Roman" w:hAnsi="Times New Roman" w:cs="Times New Roman"/>
          <w:shd w:val="clear" w:color="auto" w:fill="F4F7FA"/>
        </w:rPr>
        <w:t>1</w:t>
      </w:r>
      <w:proofErr w:type="gramEnd"/>
      <w:r>
        <w:rPr>
          <w:rFonts w:ascii="Times New Roman" w:eastAsia="Times New Roman" w:hAnsi="Times New Roman" w:cs="Times New Roman"/>
          <w:shd w:val="clear" w:color="auto" w:fill="F4F7FA"/>
        </w:rPr>
        <w:t xml:space="preserve"> 008 084,68 грн </w:t>
      </w:r>
      <w:r>
        <w:rPr>
          <w:rFonts w:ascii="Times New Roman" w:eastAsia="Times New Roman" w:hAnsi="Times New Roman" w:cs="Times New Roman"/>
          <w:u w:val="single"/>
        </w:rPr>
        <w:t xml:space="preserve">. (один </w:t>
      </w:r>
      <w:proofErr w:type="spellStart"/>
      <w:r>
        <w:rPr>
          <w:rFonts w:ascii="Times New Roman" w:eastAsia="Times New Roman" w:hAnsi="Times New Roman" w:cs="Times New Roman"/>
          <w:u w:val="single"/>
        </w:rPr>
        <w:t>мільйон</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вісім</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вісімдесят</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68 </w:t>
      </w:r>
      <w:proofErr w:type="spellStart"/>
      <w:r>
        <w:rPr>
          <w:rFonts w:ascii="Times New Roman" w:eastAsia="Times New Roman" w:hAnsi="Times New Roman" w:cs="Times New Roman"/>
          <w:u w:val="single"/>
        </w:rPr>
        <w:t>копійок</w:t>
      </w:r>
      <w:proofErr w:type="spellEnd"/>
      <w:r>
        <w:rPr>
          <w:rFonts w:ascii="Times New Roman" w:eastAsia="Times New Roman" w:hAnsi="Times New Roman" w:cs="Times New Roman"/>
          <w:u w:val="single"/>
        </w:rPr>
        <w:t xml:space="preserve">), у т.ч. ПДВ (20%) 168014.11 </w:t>
      </w:r>
      <w:proofErr w:type="gramStart"/>
      <w:r>
        <w:rPr>
          <w:rFonts w:ascii="Times New Roman" w:eastAsia="Times New Roman" w:hAnsi="Times New Roman" w:cs="Times New Roman"/>
          <w:u w:val="single"/>
        </w:rPr>
        <w:t>грн..</w:t>
      </w:r>
      <w:proofErr w:type="gramEnd"/>
    </w:p>
    <w:p w14:paraId="57EC74E5" w14:textId="77777777" w:rsidR="00F77241" w:rsidRDefault="00000000">
      <w:pPr>
        <w:spacing w:before="240"/>
        <w:jc w:val="both"/>
        <w:rPr>
          <w:rFonts w:ascii="Times New Roman" w:eastAsia="Times New Roman" w:hAnsi="Times New Roman" w:cs="Times New Roman"/>
          <w:b/>
          <w:bCs/>
        </w:rPr>
      </w:pPr>
      <w:proofErr w:type="spellStart"/>
      <w:r>
        <w:rPr>
          <w:rFonts w:ascii="Times New Roman" w:eastAsia="Times New Roman" w:hAnsi="Times New Roman" w:cs="Times New Roman"/>
          <w:b/>
          <w:bCs/>
        </w:rPr>
        <w:t>Очікувана</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вартість</w:t>
      </w:r>
      <w:proofErr w:type="spellEnd"/>
      <w:r>
        <w:rPr>
          <w:rFonts w:ascii="Times New Roman" w:eastAsia="Times New Roman" w:hAnsi="Times New Roman" w:cs="Times New Roman"/>
          <w:b/>
          <w:bCs/>
        </w:rPr>
        <w:t xml:space="preserve"> </w:t>
      </w:r>
      <w:proofErr w:type="gramStart"/>
      <w:r>
        <w:rPr>
          <w:rFonts w:ascii="Times New Roman" w:eastAsia="Times New Roman" w:hAnsi="Times New Roman" w:cs="Times New Roman"/>
          <w:b/>
          <w:bCs/>
        </w:rPr>
        <w:t xml:space="preserve">предмета  </w:t>
      </w:r>
      <w:proofErr w:type="spellStart"/>
      <w:r>
        <w:rPr>
          <w:rFonts w:ascii="Times New Roman" w:eastAsia="Times New Roman" w:hAnsi="Times New Roman" w:cs="Times New Roman"/>
          <w:b/>
          <w:bCs/>
        </w:rPr>
        <w:t>закупівлі</w:t>
      </w:r>
      <w:proofErr w:type="spellEnd"/>
      <w:proofErr w:type="gramEnd"/>
      <w:r>
        <w:rPr>
          <w:rFonts w:ascii="Times New Roman" w:eastAsia="Times New Roman" w:hAnsi="Times New Roman" w:cs="Times New Roman"/>
          <w:b/>
          <w:bCs/>
        </w:rPr>
        <w:t>:</w:t>
      </w:r>
    </w:p>
    <w:p w14:paraId="254D5C38" w14:textId="77777777" w:rsidR="00F77241" w:rsidRDefault="00000000">
      <w:pPr>
        <w:spacing w:after="0" w:line="240" w:lineRule="auto"/>
        <w:jc w:val="both"/>
        <w:rPr>
          <w:rFonts w:ascii="Times New Roman" w:eastAsia="Times New Roman" w:hAnsi="Times New Roman" w:cs="Times New Roman"/>
          <w:color w:val="000000"/>
        </w:rPr>
      </w:pPr>
      <w:bookmarkStart w:id="1" w:name="_heading=h.blz33049uzjf" w:colFirst="0" w:colLast="0"/>
      <w:bookmarkEnd w:id="1"/>
      <w:proofErr w:type="spellStart"/>
      <w:r>
        <w:rPr>
          <w:rFonts w:ascii="Times New Roman" w:eastAsia="Times New Roman" w:hAnsi="Times New Roman" w:cs="Times New Roman"/>
          <w:color w:val="000000"/>
        </w:rPr>
        <w:t>Під</w:t>
      </w:r>
      <w:proofErr w:type="spellEnd"/>
      <w:r>
        <w:rPr>
          <w:rFonts w:ascii="Times New Roman" w:eastAsia="Times New Roman" w:hAnsi="Times New Roman" w:cs="Times New Roman"/>
          <w:color w:val="000000"/>
        </w:rPr>
        <w:t xml:space="preserve"> час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враховувалась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примірна</w:t>
      </w:r>
      <w:proofErr w:type="spellEnd"/>
      <w:r>
        <w:rPr>
          <w:rFonts w:ascii="Times New Roman" w:eastAsia="Times New Roman" w:hAnsi="Times New Roman" w:cs="Times New Roman"/>
          <w:color w:val="000000"/>
        </w:rPr>
        <w:t xml:space="preserve"> методика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що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затверджена</w:t>
      </w:r>
      <w:proofErr w:type="spellEnd"/>
      <w:r>
        <w:rPr>
          <w:rFonts w:ascii="Times New Roman" w:eastAsia="Times New Roman" w:hAnsi="Times New Roman" w:cs="Times New Roman"/>
          <w:color w:val="000000"/>
        </w:rPr>
        <w:t xml:space="preserve"> наказом </w:t>
      </w:r>
      <w:proofErr w:type="spellStart"/>
      <w:r>
        <w:rPr>
          <w:rFonts w:ascii="Times New Roman" w:eastAsia="Times New Roman" w:hAnsi="Times New Roman" w:cs="Times New Roman"/>
          <w:color w:val="000000"/>
        </w:rPr>
        <w:t>Міністерства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розвитку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економіки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торгівлі</w:t>
      </w:r>
      <w:proofErr w:type="spellEnd"/>
      <w:r>
        <w:rPr>
          <w:rFonts w:ascii="Times New Roman" w:eastAsia="Times New Roman" w:hAnsi="Times New Roman" w:cs="Times New Roman"/>
          <w:color w:val="000000"/>
        </w:rPr>
        <w:t xml:space="preserve"> та </w:t>
      </w:r>
      <w:proofErr w:type="spellStart"/>
      <w:r>
        <w:rPr>
          <w:rFonts w:ascii="Times New Roman" w:eastAsia="Times New Roman" w:hAnsi="Times New Roman" w:cs="Times New Roman"/>
          <w:color w:val="000000"/>
        </w:rPr>
        <w:t>сільського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України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18.02.2020  №</w:t>
      </w:r>
      <w:proofErr w:type="gramEnd"/>
      <w:r>
        <w:rPr>
          <w:rFonts w:ascii="Times New Roman" w:eastAsia="Times New Roman" w:hAnsi="Times New Roman" w:cs="Times New Roman"/>
          <w:color w:val="000000"/>
        </w:rPr>
        <w:t xml:space="preserve"> 275. Методом </w:t>
      </w:r>
      <w:proofErr w:type="spellStart"/>
      <w:r>
        <w:rPr>
          <w:rFonts w:ascii="Times New Roman" w:eastAsia="Times New Roman" w:hAnsi="Times New Roman" w:cs="Times New Roman"/>
          <w:color w:val="000000"/>
        </w:rPr>
        <w:t>проведення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моніторингу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цін</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підставі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комерційних</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пропозицій,отриманих</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суб’єктів</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господарювання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виробникам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офіційним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представникам</w:t>
      </w:r>
      <w:proofErr w:type="spellEnd"/>
      <w:r>
        <w:rPr>
          <w:rFonts w:ascii="Times New Roman" w:eastAsia="Times New Roman" w:hAnsi="Times New Roman" w:cs="Times New Roman"/>
          <w:color w:val="000000"/>
        </w:rPr>
        <w:t xml:space="preserve"> та дилерам, </w:t>
      </w:r>
      <w:proofErr w:type="spellStart"/>
      <w:r>
        <w:rPr>
          <w:rFonts w:ascii="Times New Roman" w:eastAsia="Times New Roman" w:hAnsi="Times New Roman" w:cs="Times New Roman"/>
          <w:color w:val="000000"/>
        </w:rPr>
        <w:t>постачальникам</w:t>
      </w:r>
      <w:proofErr w:type="spellEnd"/>
      <w:r>
        <w:rPr>
          <w:rFonts w:ascii="Times New Roman" w:eastAsia="Times New Roman" w:hAnsi="Times New Roman" w:cs="Times New Roman"/>
          <w:color w:val="000000"/>
        </w:rPr>
        <w:t xml:space="preserve"> конкретного товару)</w:t>
      </w:r>
    </w:p>
    <w:p w14:paraId="23D7A0D2" w14:textId="77777777" w:rsidR="00F77241"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color w:val="000000"/>
        </w:rPr>
        <w:t>Розмір</w:t>
      </w:r>
      <w:proofErr w:type="spellEnd"/>
      <w:r>
        <w:rPr>
          <w:rFonts w:ascii="Times New Roman" w:eastAsia="Times New Roman" w:hAnsi="Times New Roman" w:cs="Times New Roman"/>
          <w:b/>
          <w:bCs/>
          <w:color w:val="000000"/>
        </w:rPr>
        <w:t xml:space="preserve"> бюджетного </w:t>
      </w:r>
      <w:proofErr w:type="spellStart"/>
      <w:r>
        <w:rPr>
          <w:rFonts w:ascii="Times New Roman" w:eastAsia="Times New Roman" w:hAnsi="Times New Roman" w:cs="Times New Roman"/>
          <w:b/>
          <w:bCs/>
          <w:color w:val="000000"/>
        </w:rPr>
        <w:t>призначення</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Власний</w:t>
      </w:r>
      <w:proofErr w:type="spellEnd"/>
      <w:r>
        <w:rPr>
          <w:rFonts w:ascii="Times New Roman" w:eastAsia="Times New Roman" w:hAnsi="Times New Roman" w:cs="Times New Roman"/>
          <w:color w:val="000000"/>
        </w:rPr>
        <w:t xml:space="preserve"> бюджет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кошти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господарської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діяльності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підприємства</w:t>
      </w:r>
      <w:proofErr w:type="spellEnd"/>
      <w:r>
        <w:rPr>
          <w:rFonts w:ascii="Times New Roman" w:eastAsia="Times New Roman" w:hAnsi="Times New Roman" w:cs="Times New Roman"/>
        </w:rPr>
        <w:t>)</w:t>
      </w:r>
      <w:r>
        <w:t xml:space="preserve"> </w:t>
      </w:r>
      <w:r>
        <w:rPr>
          <w:rFonts w:ascii="Times New Roman" w:eastAsia="Times New Roman" w:hAnsi="Times New Roman" w:cs="Times New Roman"/>
          <w:shd w:val="clear" w:color="auto" w:fill="F4F7FA"/>
        </w:rPr>
        <w:t xml:space="preserve">1 008 084,68 </w:t>
      </w:r>
      <w:proofErr w:type="gramStart"/>
      <w:r>
        <w:rPr>
          <w:rFonts w:ascii="Times New Roman" w:eastAsia="Times New Roman" w:hAnsi="Times New Roman" w:cs="Times New Roman"/>
          <w:shd w:val="clear" w:color="auto" w:fill="F4F7FA"/>
        </w:rPr>
        <w:t xml:space="preserve">грн </w:t>
      </w:r>
      <w:r>
        <w:rPr>
          <w:rFonts w:ascii="Times New Roman" w:eastAsia="Times New Roman" w:hAnsi="Times New Roman" w:cs="Times New Roman"/>
          <w:u w:val="single"/>
        </w:rPr>
        <w:t>.</w:t>
      </w:r>
      <w:proofErr w:type="gramEnd"/>
      <w:r>
        <w:rPr>
          <w:rFonts w:ascii="Times New Roman" w:eastAsia="Times New Roman" w:hAnsi="Times New Roman" w:cs="Times New Roman"/>
          <w:u w:val="single"/>
        </w:rPr>
        <w:t xml:space="preserve"> (один </w:t>
      </w:r>
      <w:proofErr w:type="spellStart"/>
      <w:r>
        <w:rPr>
          <w:rFonts w:ascii="Times New Roman" w:eastAsia="Times New Roman" w:hAnsi="Times New Roman" w:cs="Times New Roman"/>
          <w:u w:val="single"/>
        </w:rPr>
        <w:t>мільйон</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вісім</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тисяч</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вісімдесят</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чотири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гривні</w:t>
      </w:r>
      <w:proofErr w:type="spellEnd"/>
      <w:r>
        <w:rPr>
          <w:rFonts w:ascii="Times New Roman" w:eastAsia="Times New Roman" w:hAnsi="Times New Roman" w:cs="Times New Roman"/>
          <w:u w:val="single"/>
        </w:rPr>
        <w:t xml:space="preserve"> 68 </w:t>
      </w:r>
      <w:proofErr w:type="spellStart"/>
      <w:r>
        <w:rPr>
          <w:rFonts w:ascii="Times New Roman" w:eastAsia="Times New Roman" w:hAnsi="Times New Roman" w:cs="Times New Roman"/>
          <w:u w:val="single"/>
        </w:rPr>
        <w:t>копійок</w:t>
      </w:r>
      <w:proofErr w:type="spellEnd"/>
      <w:r>
        <w:rPr>
          <w:rFonts w:ascii="Times New Roman" w:eastAsia="Times New Roman" w:hAnsi="Times New Roman" w:cs="Times New Roman"/>
          <w:u w:val="single"/>
        </w:rPr>
        <w:t xml:space="preserve">), у т.ч. ПДВ (20%) 168014.11 </w:t>
      </w:r>
      <w:proofErr w:type="gramStart"/>
      <w:r>
        <w:rPr>
          <w:rFonts w:ascii="Times New Roman" w:eastAsia="Times New Roman" w:hAnsi="Times New Roman" w:cs="Times New Roman"/>
          <w:u w:val="single"/>
        </w:rPr>
        <w:t>грн..</w:t>
      </w:r>
      <w:proofErr w:type="gramEnd"/>
    </w:p>
    <w:p w14:paraId="22414EEA" w14:textId="77777777" w:rsidR="00F77241"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rPr>
        <w:t>Обґрунтування</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якісних</w:t>
      </w:r>
      <w:proofErr w:type="spellEnd"/>
      <w:r>
        <w:rPr>
          <w:rFonts w:ascii="Times New Roman" w:eastAsia="Times New Roman" w:hAnsi="Times New Roman" w:cs="Times New Roman"/>
          <w:b/>
          <w:bCs/>
        </w:rPr>
        <w:t xml:space="preserve"> та </w:t>
      </w:r>
      <w:proofErr w:type="spellStart"/>
      <w:r>
        <w:rPr>
          <w:rFonts w:ascii="Times New Roman" w:eastAsia="Times New Roman" w:hAnsi="Times New Roman" w:cs="Times New Roman"/>
          <w:b/>
          <w:bCs/>
        </w:rPr>
        <w:t>технічних</w:t>
      </w:r>
      <w:proofErr w:type="spellEnd"/>
      <w:r>
        <w:rPr>
          <w:rFonts w:ascii="Times New Roman" w:eastAsia="Times New Roman" w:hAnsi="Times New Roman" w:cs="Times New Roman"/>
          <w:b/>
          <w:bCs/>
        </w:rPr>
        <w:t xml:space="preserve"> характеристик. </w:t>
      </w:r>
      <w:r>
        <w:rPr>
          <w:rFonts w:ascii="Times New Roman" w:eastAsia="Times New Roman" w:hAnsi="Times New Roman" w:cs="Times New Roman"/>
          <w:u w:val="single"/>
        </w:rPr>
        <w:t xml:space="preserve">Строк поставки </w:t>
      </w:r>
      <w:proofErr w:type="gramStart"/>
      <w:r>
        <w:rPr>
          <w:rFonts w:ascii="Times New Roman" w:eastAsia="Times New Roman" w:hAnsi="Times New Roman" w:cs="Times New Roman"/>
          <w:u w:val="single"/>
        </w:rPr>
        <w:t>товару:  до</w:t>
      </w:r>
      <w:proofErr w:type="gramEnd"/>
      <w:r>
        <w:rPr>
          <w:rFonts w:ascii="Times New Roman" w:eastAsia="Times New Roman" w:hAnsi="Times New Roman" w:cs="Times New Roman"/>
          <w:u w:val="single"/>
        </w:rPr>
        <w:t xml:space="preserve"> 31 </w:t>
      </w:r>
      <w:proofErr w:type="spellStart"/>
      <w:r>
        <w:rPr>
          <w:rFonts w:ascii="Times New Roman" w:eastAsia="Times New Roman" w:hAnsi="Times New Roman" w:cs="Times New Roman"/>
          <w:u w:val="single"/>
        </w:rPr>
        <w:t>грудня</w:t>
      </w:r>
      <w:proofErr w:type="spellEnd"/>
      <w:r>
        <w:rPr>
          <w:rFonts w:ascii="Times New Roman" w:eastAsia="Times New Roman" w:hAnsi="Times New Roman" w:cs="Times New Roman"/>
          <w:u w:val="single"/>
        </w:rPr>
        <w:t xml:space="preserve">  2026 року </w:t>
      </w:r>
      <w:proofErr w:type="spellStart"/>
      <w:r>
        <w:rPr>
          <w:rFonts w:ascii="Times New Roman" w:eastAsia="Times New Roman" w:hAnsi="Times New Roman" w:cs="Times New Roman"/>
          <w:u w:val="single"/>
        </w:rPr>
        <w:t>включно</w:t>
      </w:r>
      <w:proofErr w:type="spellEnd"/>
      <w:r>
        <w:rPr>
          <w:rFonts w:ascii="Times New Roman" w:eastAsia="Times New Roman" w:hAnsi="Times New Roman" w:cs="Times New Roman"/>
          <w:u w:val="single"/>
        </w:rPr>
        <w:t>.</w:t>
      </w:r>
    </w:p>
    <w:p w14:paraId="3E7D2A72" w14:textId="77777777" w:rsidR="00F77241" w:rsidRDefault="00F77241"/>
    <w:tbl>
      <w:tblPr>
        <w:tblW w:w="10519" w:type="dxa"/>
        <w:tblInd w:w="-743" w:type="dxa"/>
        <w:tblLayout w:type="fixed"/>
        <w:tblLook w:val="04A0" w:firstRow="1" w:lastRow="0" w:firstColumn="1" w:lastColumn="0" w:noHBand="0" w:noVBand="1"/>
      </w:tblPr>
      <w:tblGrid>
        <w:gridCol w:w="387"/>
        <w:gridCol w:w="2052"/>
        <w:gridCol w:w="851"/>
        <w:gridCol w:w="850"/>
        <w:gridCol w:w="6379"/>
      </w:tblGrid>
      <w:tr w:rsidR="0018297B" w:rsidRPr="006C3696" w14:paraId="5A450C13" w14:textId="77777777" w:rsidTr="0018297B">
        <w:trPr>
          <w:trHeight w:val="513"/>
        </w:trPr>
        <w:tc>
          <w:tcPr>
            <w:tcW w:w="387" w:type="dxa"/>
            <w:tcBorders>
              <w:top w:val="single" w:sz="4" w:space="0" w:color="auto"/>
              <w:left w:val="single" w:sz="4" w:space="0" w:color="auto"/>
              <w:bottom w:val="single" w:sz="4" w:space="0" w:color="auto"/>
              <w:right w:val="single" w:sz="4" w:space="0" w:color="auto"/>
            </w:tcBorders>
            <w:shd w:val="clear" w:color="000000" w:fill="FFFFFF"/>
            <w:hideMark/>
          </w:tcPr>
          <w:p w14:paraId="21473D89" w14:textId="77777777" w:rsidR="0018297B" w:rsidRPr="006C3696" w:rsidRDefault="0018297B" w:rsidP="009A0668">
            <w:pPr>
              <w:spacing w:after="0" w:line="240" w:lineRule="auto"/>
              <w:jc w:val="both"/>
              <w:rPr>
                <w:rFonts w:ascii="Times New Roman" w:eastAsia="Times New Roman" w:hAnsi="Times New Roman" w:cs="Times New Roman"/>
                <w:b/>
                <w:bCs/>
                <w:color w:val="000000"/>
              </w:rPr>
            </w:pPr>
            <w:r w:rsidRPr="006C3696">
              <w:rPr>
                <w:rFonts w:ascii="Times New Roman" w:eastAsia="Times New Roman" w:hAnsi="Times New Roman" w:cs="Times New Roman"/>
                <w:b/>
                <w:bCs/>
                <w:color w:val="000000"/>
              </w:rPr>
              <w:lastRenderedPageBreak/>
              <w:t>№</w:t>
            </w:r>
          </w:p>
        </w:tc>
        <w:tc>
          <w:tcPr>
            <w:tcW w:w="2052" w:type="dxa"/>
            <w:tcBorders>
              <w:top w:val="single" w:sz="4" w:space="0" w:color="auto"/>
              <w:left w:val="single" w:sz="4" w:space="0" w:color="auto"/>
              <w:bottom w:val="single" w:sz="4" w:space="0" w:color="auto"/>
              <w:right w:val="single" w:sz="4" w:space="0" w:color="auto"/>
            </w:tcBorders>
            <w:shd w:val="clear" w:color="000000" w:fill="FFFFFF"/>
            <w:hideMark/>
          </w:tcPr>
          <w:p w14:paraId="451087FC" w14:textId="77777777" w:rsidR="0018297B" w:rsidRPr="006C3696" w:rsidRDefault="0018297B" w:rsidP="009A0668">
            <w:pPr>
              <w:spacing w:after="0" w:line="240" w:lineRule="auto"/>
              <w:jc w:val="center"/>
              <w:rPr>
                <w:rFonts w:ascii="Times New Roman" w:eastAsia="Times New Roman" w:hAnsi="Times New Roman" w:cs="Times New Roman"/>
                <w:b/>
                <w:bCs/>
                <w:color w:val="000000"/>
              </w:rPr>
            </w:pPr>
            <w:proofErr w:type="spellStart"/>
            <w:r w:rsidRPr="006C3696">
              <w:rPr>
                <w:rFonts w:ascii="Times New Roman" w:eastAsia="Times New Roman" w:hAnsi="Times New Roman" w:cs="Times New Roman"/>
                <w:b/>
                <w:bCs/>
                <w:color w:val="000000"/>
              </w:rPr>
              <w:t>Найменування</w:t>
            </w:r>
            <w:proofErr w:type="spellEnd"/>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28EA1330" w14:textId="77777777" w:rsidR="0018297B" w:rsidRPr="006C3696" w:rsidRDefault="0018297B" w:rsidP="009A0668">
            <w:pPr>
              <w:spacing w:after="0" w:line="240" w:lineRule="auto"/>
              <w:jc w:val="center"/>
              <w:rPr>
                <w:rFonts w:ascii="Times New Roman" w:eastAsia="Times New Roman" w:hAnsi="Times New Roman" w:cs="Times New Roman"/>
                <w:b/>
                <w:bCs/>
                <w:color w:val="000000"/>
              </w:rPr>
            </w:pPr>
            <w:r w:rsidRPr="006C3696">
              <w:rPr>
                <w:rFonts w:ascii="Times New Roman" w:eastAsia="Times New Roman" w:hAnsi="Times New Roman" w:cs="Times New Roman"/>
                <w:b/>
                <w:bCs/>
                <w:color w:val="000000"/>
              </w:rPr>
              <w:t xml:space="preserve">Од. </w:t>
            </w:r>
            <w:proofErr w:type="spellStart"/>
            <w:r w:rsidRPr="006C3696">
              <w:rPr>
                <w:rFonts w:ascii="Times New Roman" w:eastAsia="Times New Roman" w:hAnsi="Times New Roman" w:cs="Times New Roman"/>
                <w:b/>
                <w:bCs/>
                <w:color w:val="000000"/>
              </w:rPr>
              <w:t>виміру</w:t>
            </w:r>
            <w:proofErr w:type="spellEnd"/>
          </w:p>
        </w:tc>
        <w:tc>
          <w:tcPr>
            <w:tcW w:w="850" w:type="dxa"/>
            <w:tcBorders>
              <w:top w:val="single" w:sz="4" w:space="0" w:color="auto"/>
              <w:left w:val="nil"/>
              <w:bottom w:val="single" w:sz="4" w:space="0" w:color="auto"/>
              <w:right w:val="single" w:sz="4" w:space="0" w:color="auto"/>
            </w:tcBorders>
            <w:shd w:val="clear" w:color="000000" w:fill="FFFFFF"/>
            <w:hideMark/>
          </w:tcPr>
          <w:p w14:paraId="36EED98D" w14:textId="77777777" w:rsidR="0018297B" w:rsidRPr="006C3696" w:rsidRDefault="0018297B" w:rsidP="009A0668">
            <w:pPr>
              <w:spacing w:after="0" w:line="240" w:lineRule="auto"/>
              <w:jc w:val="center"/>
              <w:rPr>
                <w:rFonts w:ascii="Times New Roman" w:eastAsia="Times New Roman" w:hAnsi="Times New Roman" w:cs="Times New Roman"/>
                <w:b/>
                <w:bCs/>
                <w:color w:val="000000"/>
              </w:rPr>
            </w:pPr>
            <w:proofErr w:type="spellStart"/>
            <w:r w:rsidRPr="006C3696">
              <w:rPr>
                <w:rFonts w:ascii="Times New Roman" w:eastAsia="Times New Roman" w:hAnsi="Times New Roman" w:cs="Times New Roman"/>
                <w:b/>
                <w:bCs/>
                <w:color w:val="000000"/>
              </w:rPr>
              <w:t>Кіль-кість</w:t>
            </w:r>
            <w:proofErr w:type="spellEnd"/>
          </w:p>
        </w:tc>
        <w:tc>
          <w:tcPr>
            <w:tcW w:w="6379" w:type="dxa"/>
            <w:tcBorders>
              <w:top w:val="single" w:sz="4" w:space="0" w:color="auto"/>
              <w:left w:val="nil"/>
              <w:bottom w:val="single" w:sz="4" w:space="0" w:color="auto"/>
              <w:right w:val="single" w:sz="4" w:space="0" w:color="auto"/>
            </w:tcBorders>
            <w:shd w:val="clear" w:color="000000" w:fill="FFFFFF"/>
            <w:hideMark/>
          </w:tcPr>
          <w:p w14:paraId="041CCA25" w14:textId="77777777" w:rsidR="0018297B" w:rsidRPr="006C3696" w:rsidRDefault="0018297B" w:rsidP="009A0668">
            <w:pPr>
              <w:spacing w:after="0" w:line="240" w:lineRule="auto"/>
              <w:rPr>
                <w:rFonts w:ascii="Times New Roman" w:eastAsia="Times New Roman" w:hAnsi="Times New Roman" w:cs="Times New Roman"/>
                <w:b/>
                <w:bCs/>
                <w:color w:val="000000"/>
              </w:rPr>
            </w:pPr>
            <w:proofErr w:type="spellStart"/>
            <w:r w:rsidRPr="006C3696">
              <w:rPr>
                <w:rFonts w:ascii="Times New Roman" w:eastAsia="Times New Roman" w:hAnsi="Times New Roman" w:cs="Times New Roman"/>
                <w:b/>
                <w:bCs/>
                <w:color w:val="000000"/>
              </w:rPr>
              <w:t>Опис</w:t>
            </w:r>
            <w:proofErr w:type="spellEnd"/>
            <w:r w:rsidRPr="006C3696">
              <w:rPr>
                <w:rFonts w:ascii="Times New Roman" w:eastAsia="Times New Roman" w:hAnsi="Times New Roman" w:cs="Times New Roman"/>
                <w:b/>
                <w:bCs/>
                <w:color w:val="000000"/>
              </w:rPr>
              <w:t xml:space="preserve"> та характеристика товару.</w:t>
            </w:r>
          </w:p>
          <w:p w14:paraId="5F83B1B3" w14:textId="77777777" w:rsidR="0018297B" w:rsidRPr="006C3696" w:rsidRDefault="0018297B" w:rsidP="009A0668">
            <w:pPr>
              <w:spacing w:after="0" w:line="240" w:lineRule="auto"/>
              <w:rPr>
                <w:rFonts w:ascii="Times New Roman" w:eastAsia="Times New Roman" w:hAnsi="Times New Roman" w:cs="Times New Roman"/>
                <w:b/>
                <w:bCs/>
                <w:color w:val="000000"/>
              </w:rPr>
            </w:pPr>
            <w:r w:rsidRPr="006C3696">
              <w:rPr>
                <w:rFonts w:ascii="Times New Roman" w:eastAsia="Times New Roman" w:hAnsi="Times New Roman" w:cs="Times New Roman"/>
                <w:b/>
                <w:bCs/>
                <w:color w:val="000000"/>
              </w:rPr>
              <w:t xml:space="preserve"> </w:t>
            </w:r>
            <w:proofErr w:type="spellStart"/>
            <w:r w:rsidRPr="006C3696">
              <w:rPr>
                <w:rFonts w:ascii="Times New Roman" w:eastAsia="Times New Roman" w:hAnsi="Times New Roman" w:cs="Times New Roman"/>
                <w:b/>
                <w:bCs/>
                <w:color w:val="000000"/>
              </w:rPr>
              <w:t>Хімічні</w:t>
            </w:r>
            <w:proofErr w:type="spellEnd"/>
            <w:r w:rsidRPr="006C3696">
              <w:rPr>
                <w:rFonts w:ascii="Times New Roman" w:eastAsia="Times New Roman" w:hAnsi="Times New Roman" w:cs="Times New Roman"/>
                <w:b/>
                <w:bCs/>
                <w:color w:val="000000"/>
              </w:rPr>
              <w:t xml:space="preserve"> </w:t>
            </w:r>
            <w:proofErr w:type="spellStart"/>
            <w:r w:rsidRPr="006C3696">
              <w:rPr>
                <w:rFonts w:ascii="Times New Roman" w:eastAsia="Times New Roman" w:hAnsi="Times New Roman" w:cs="Times New Roman"/>
                <w:b/>
                <w:bCs/>
                <w:color w:val="000000"/>
              </w:rPr>
              <w:t>властивості</w:t>
            </w:r>
            <w:proofErr w:type="spellEnd"/>
            <w:r w:rsidRPr="006C3696">
              <w:rPr>
                <w:rFonts w:ascii="Times New Roman" w:eastAsia="Times New Roman" w:hAnsi="Times New Roman" w:cs="Times New Roman"/>
                <w:b/>
                <w:bCs/>
                <w:color w:val="000000"/>
              </w:rPr>
              <w:t>.</w:t>
            </w:r>
          </w:p>
        </w:tc>
      </w:tr>
      <w:tr w:rsidR="0018297B" w:rsidRPr="006C3696" w14:paraId="618964A2" w14:textId="77777777" w:rsidTr="0018297B">
        <w:trPr>
          <w:trHeight w:val="1526"/>
        </w:trPr>
        <w:tc>
          <w:tcPr>
            <w:tcW w:w="387" w:type="dxa"/>
            <w:tcBorders>
              <w:top w:val="single" w:sz="4" w:space="0" w:color="auto"/>
              <w:left w:val="single" w:sz="4" w:space="0" w:color="auto"/>
              <w:bottom w:val="single" w:sz="4" w:space="0" w:color="auto"/>
              <w:right w:val="single" w:sz="4" w:space="0" w:color="auto"/>
            </w:tcBorders>
            <w:shd w:val="clear" w:color="000000" w:fill="FFFFFF"/>
            <w:noWrap/>
            <w:hideMark/>
          </w:tcPr>
          <w:p w14:paraId="25ED0BE5"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1</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11EE259D" w14:textId="77777777" w:rsidR="0018297B" w:rsidRPr="006C3696" w:rsidRDefault="0018297B" w:rsidP="009A0668">
            <w:pPr>
              <w:spacing w:after="0" w:line="240" w:lineRule="auto"/>
              <w:rPr>
                <w:rFonts w:ascii="Times New Roman" w:eastAsia="Times New Roman" w:hAnsi="Times New Roman" w:cs="Times New Roman"/>
                <w:color w:val="000000"/>
              </w:rPr>
            </w:pPr>
            <w:proofErr w:type="spellStart"/>
            <w:r w:rsidRPr="006C3696">
              <w:rPr>
                <w:rFonts w:ascii="Times New Roman" w:hAnsi="Times New Roman" w:cs="Times New Roman"/>
              </w:rPr>
              <w:t>Антитромбін</w:t>
            </w:r>
            <w:proofErr w:type="spellEnd"/>
            <w:r w:rsidRPr="006C3696">
              <w:rPr>
                <w:rFonts w:ascii="Times New Roman" w:hAnsi="Times New Roman" w:cs="Times New Roman"/>
              </w:rPr>
              <w:t xml:space="preserve"> III з </w:t>
            </w:r>
            <w:proofErr w:type="spellStart"/>
            <w:r w:rsidRPr="006C3696">
              <w:rPr>
                <w:rFonts w:ascii="Times New Roman" w:hAnsi="Times New Roman" w:cs="Times New Roman"/>
              </w:rPr>
              <w:t>людської</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плазми</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ліофил</w:t>
            </w:r>
            <w:proofErr w:type="spellEnd"/>
            <w:r w:rsidRPr="006C3696">
              <w:rPr>
                <w:rFonts w:ascii="Times New Roman" w:hAnsi="Times New Roman" w:cs="Times New Roman"/>
              </w:rPr>
              <w:t>. порошок, ≥95% (SDS-PAGE), 125UG/</w:t>
            </w:r>
            <w:proofErr w:type="spellStart"/>
            <w:r w:rsidRPr="006C3696">
              <w:rPr>
                <w:rFonts w:ascii="Times New Roman" w:hAnsi="Times New Roman" w:cs="Times New Roman"/>
              </w:rPr>
              <w:t>уп</w:t>
            </w:r>
            <w:proofErr w:type="spellEnd"/>
            <w:r w:rsidRPr="006C3696">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14:paraId="02ABD1F2" w14:textId="77777777" w:rsidR="0018297B" w:rsidRPr="006C3696" w:rsidRDefault="0018297B" w:rsidP="009A0668">
            <w:pPr>
              <w:spacing w:after="0" w:line="240" w:lineRule="auto"/>
              <w:jc w:val="center"/>
              <w:rPr>
                <w:rFonts w:ascii="Times New Roman" w:eastAsia="Times New Roman" w:hAnsi="Times New Roman" w:cs="Times New Roman"/>
                <w:color w:val="000000"/>
                <w:lang w:val="ru-RU"/>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14A1F434"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16</w:t>
            </w:r>
          </w:p>
        </w:tc>
        <w:tc>
          <w:tcPr>
            <w:tcW w:w="6379" w:type="dxa"/>
            <w:tcBorders>
              <w:top w:val="single" w:sz="4" w:space="0" w:color="auto"/>
              <w:left w:val="nil"/>
              <w:bottom w:val="single" w:sz="4" w:space="0" w:color="auto"/>
              <w:right w:val="single" w:sz="4" w:space="0" w:color="auto"/>
            </w:tcBorders>
            <w:shd w:val="clear" w:color="000000" w:fill="FFFFFF"/>
          </w:tcPr>
          <w:p w14:paraId="242226B7"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r w:rsidRPr="006C3696">
              <w:rPr>
                <w:rFonts w:ascii="Times New Roman" w:eastAsia="Times New Roman" w:hAnsi="Times New Roman" w:cs="Times New Roman"/>
                <w:color w:val="000000"/>
                <w:sz w:val="20"/>
                <w:szCs w:val="20"/>
                <w:lang w:val="en-US"/>
              </w:rPr>
              <w:t>CAS</w:t>
            </w:r>
            <w:r w:rsidRPr="006C3696">
              <w:rPr>
                <w:rFonts w:ascii="Times New Roman" w:eastAsia="Times New Roman" w:hAnsi="Times New Roman" w:cs="Times New Roman"/>
                <w:color w:val="000000"/>
                <w:sz w:val="20"/>
                <w:szCs w:val="20"/>
                <w:lang w:val="ru-RU"/>
              </w:rPr>
              <w:t xml:space="preserve"> номер: 90170-80-2</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Одиниць</w:t>
            </w:r>
            <w:proofErr w:type="spellEnd"/>
            <w:r w:rsidRPr="006C3696">
              <w:rPr>
                <w:rFonts w:ascii="Times New Roman" w:eastAsia="Times New Roman" w:hAnsi="Times New Roman" w:cs="Times New Roman"/>
                <w:color w:val="000000"/>
                <w:sz w:val="20"/>
                <w:szCs w:val="20"/>
              </w:rPr>
              <w:t xml:space="preserve">/мг </w:t>
            </w:r>
            <w:proofErr w:type="spellStart"/>
            <w:r w:rsidRPr="006C3696">
              <w:rPr>
                <w:rFonts w:ascii="Times New Roman" w:eastAsia="Times New Roman" w:hAnsi="Times New Roman" w:cs="Times New Roman"/>
                <w:color w:val="000000"/>
                <w:sz w:val="20"/>
                <w:szCs w:val="20"/>
              </w:rPr>
              <w:t>білка</w:t>
            </w:r>
            <w:proofErr w:type="spellEnd"/>
            <w:r w:rsidRPr="006C3696">
              <w:rPr>
                <w:rFonts w:ascii="Times New Roman" w:eastAsia="Times New Roman" w:hAnsi="Times New Roman" w:cs="Times New Roman"/>
                <w:color w:val="000000"/>
                <w:sz w:val="20"/>
                <w:szCs w:val="20"/>
              </w:rPr>
              <w:t>: 49</w:t>
            </w:r>
            <w:r w:rsidRPr="006C3696">
              <w:rPr>
                <w:rFonts w:ascii="Times New Roman" w:eastAsia="Times New Roman" w:hAnsi="Times New Roman" w:cs="Times New Roman"/>
                <w:color w:val="000000"/>
                <w:sz w:val="20"/>
                <w:szCs w:val="20"/>
              </w:rPr>
              <w:br/>
              <w:t>Заявлена ​​</w:t>
            </w:r>
            <w:proofErr w:type="spellStart"/>
            <w:r w:rsidRPr="006C3696">
              <w:rPr>
                <w:rFonts w:ascii="Times New Roman" w:eastAsia="Times New Roman" w:hAnsi="Times New Roman" w:cs="Times New Roman"/>
                <w:color w:val="000000"/>
                <w:sz w:val="20"/>
                <w:szCs w:val="20"/>
              </w:rPr>
              <w:t>активність</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визначається</w:t>
            </w:r>
            <w:proofErr w:type="spellEnd"/>
            <w:r w:rsidRPr="006C3696">
              <w:rPr>
                <w:rFonts w:ascii="Times New Roman" w:eastAsia="Times New Roman" w:hAnsi="Times New Roman" w:cs="Times New Roman"/>
                <w:color w:val="000000"/>
                <w:sz w:val="20"/>
                <w:szCs w:val="20"/>
              </w:rPr>
              <w:t xml:space="preserve"> за </w:t>
            </w:r>
            <w:proofErr w:type="spellStart"/>
            <w:r w:rsidRPr="006C3696">
              <w:rPr>
                <w:rFonts w:ascii="Times New Roman" w:eastAsia="Times New Roman" w:hAnsi="Times New Roman" w:cs="Times New Roman"/>
                <w:color w:val="000000"/>
                <w:sz w:val="20"/>
                <w:szCs w:val="20"/>
              </w:rPr>
              <w:t>допомогою</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інгібування</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бичачого</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тромбіну</w:t>
            </w:r>
            <w:proofErr w:type="spellEnd"/>
            <w:r w:rsidRPr="006C3696">
              <w:rPr>
                <w:rFonts w:ascii="Times New Roman" w:eastAsia="Times New Roman" w:hAnsi="Times New Roman" w:cs="Times New Roman"/>
                <w:color w:val="000000"/>
                <w:sz w:val="20"/>
                <w:szCs w:val="20"/>
              </w:rPr>
              <w:t>.</w:t>
            </w:r>
          </w:p>
          <w:p w14:paraId="4D341152"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r w:rsidRPr="006C3696">
              <w:rPr>
                <w:rFonts w:ascii="Times New Roman" w:eastAsia="Times New Roman" w:hAnsi="Times New Roman" w:cs="Times New Roman"/>
                <w:color w:val="000000"/>
                <w:sz w:val="20"/>
                <w:szCs w:val="20"/>
              </w:rPr>
              <w:t xml:space="preserve">Одна </w:t>
            </w:r>
            <w:proofErr w:type="spellStart"/>
            <w:r w:rsidRPr="006C3696">
              <w:rPr>
                <w:rFonts w:ascii="Times New Roman" w:eastAsia="Times New Roman" w:hAnsi="Times New Roman" w:cs="Times New Roman"/>
                <w:color w:val="000000"/>
                <w:sz w:val="20"/>
                <w:szCs w:val="20"/>
              </w:rPr>
              <w:t>одиниця</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утворює</w:t>
            </w:r>
            <w:proofErr w:type="spellEnd"/>
            <w:r w:rsidRPr="006C3696">
              <w:rPr>
                <w:rFonts w:ascii="Times New Roman" w:eastAsia="Times New Roman" w:hAnsi="Times New Roman" w:cs="Times New Roman"/>
                <w:color w:val="000000"/>
                <w:sz w:val="20"/>
                <w:szCs w:val="20"/>
              </w:rPr>
              <w:t xml:space="preserve"> комплекс та </w:t>
            </w:r>
            <w:proofErr w:type="spellStart"/>
            <w:r w:rsidRPr="006C3696">
              <w:rPr>
                <w:rFonts w:ascii="Times New Roman" w:eastAsia="Times New Roman" w:hAnsi="Times New Roman" w:cs="Times New Roman"/>
                <w:color w:val="000000"/>
                <w:sz w:val="20"/>
                <w:szCs w:val="20"/>
              </w:rPr>
              <w:t>інгібує</w:t>
            </w:r>
            <w:proofErr w:type="spellEnd"/>
            <w:r w:rsidRPr="006C3696">
              <w:rPr>
                <w:rFonts w:ascii="Times New Roman" w:eastAsia="Times New Roman" w:hAnsi="Times New Roman" w:cs="Times New Roman"/>
                <w:color w:val="000000"/>
                <w:sz w:val="20"/>
                <w:szCs w:val="20"/>
              </w:rPr>
              <w:t xml:space="preserve"> одну </w:t>
            </w:r>
            <w:proofErr w:type="spellStart"/>
            <w:r w:rsidRPr="006C3696">
              <w:rPr>
                <w:rFonts w:ascii="Times New Roman" w:eastAsia="Times New Roman" w:hAnsi="Times New Roman" w:cs="Times New Roman"/>
                <w:color w:val="000000"/>
                <w:sz w:val="20"/>
                <w:szCs w:val="20"/>
              </w:rPr>
              <w:t>одиницю</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бичачого</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тромбіну</w:t>
            </w:r>
            <w:proofErr w:type="spellEnd"/>
            <w:r w:rsidRPr="006C3696">
              <w:rPr>
                <w:rFonts w:ascii="Times New Roman" w:eastAsia="Times New Roman" w:hAnsi="Times New Roman" w:cs="Times New Roman"/>
                <w:color w:val="000000"/>
                <w:sz w:val="20"/>
                <w:szCs w:val="20"/>
              </w:rPr>
              <w:t xml:space="preserve"> при </w:t>
            </w:r>
            <w:proofErr w:type="spellStart"/>
            <w:r w:rsidRPr="006C3696">
              <w:rPr>
                <w:rFonts w:ascii="Times New Roman" w:eastAsia="Times New Roman" w:hAnsi="Times New Roman" w:cs="Times New Roman"/>
                <w:color w:val="000000"/>
                <w:sz w:val="20"/>
                <w:szCs w:val="20"/>
              </w:rPr>
              <w:t>температурі</w:t>
            </w:r>
            <w:proofErr w:type="spellEnd"/>
            <w:r w:rsidRPr="006C3696">
              <w:rPr>
                <w:rFonts w:ascii="Times New Roman" w:eastAsia="Times New Roman" w:hAnsi="Times New Roman" w:cs="Times New Roman"/>
                <w:color w:val="000000"/>
                <w:sz w:val="20"/>
                <w:szCs w:val="20"/>
              </w:rPr>
              <w:t xml:space="preserve"> 25 </w:t>
            </w:r>
            <w:proofErr w:type="spellStart"/>
            <w:r w:rsidRPr="006C3696">
              <w:rPr>
                <w:rFonts w:ascii="Times New Roman" w:eastAsia="Times New Roman" w:hAnsi="Times New Roman" w:cs="Times New Roman"/>
                <w:color w:val="000000"/>
                <w:sz w:val="20"/>
                <w:szCs w:val="20"/>
              </w:rPr>
              <w:t>градусів</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Цельсія</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використовуючи</w:t>
            </w:r>
            <w:proofErr w:type="spellEnd"/>
            <w:r w:rsidRPr="006C3696">
              <w:rPr>
                <w:rFonts w:ascii="Times New Roman" w:eastAsia="Times New Roman" w:hAnsi="Times New Roman" w:cs="Times New Roman"/>
                <w:color w:val="000000"/>
                <w:sz w:val="20"/>
                <w:szCs w:val="20"/>
              </w:rPr>
              <w:t xml:space="preserve"> 5-хвилинну </w:t>
            </w:r>
            <w:proofErr w:type="spellStart"/>
            <w:r w:rsidRPr="006C3696">
              <w:rPr>
                <w:rFonts w:ascii="Times New Roman" w:eastAsia="Times New Roman" w:hAnsi="Times New Roman" w:cs="Times New Roman"/>
                <w:color w:val="000000"/>
                <w:sz w:val="20"/>
                <w:szCs w:val="20"/>
              </w:rPr>
              <w:t>інкубацію</w:t>
            </w:r>
            <w:proofErr w:type="spellEnd"/>
            <w:r w:rsidRPr="006C3696">
              <w:rPr>
                <w:rFonts w:ascii="Times New Roman" w:eastAsia="Times New Roman" w:hAnsi="Times New Roman" w:cs="Times New Roman"/>
                <w:color w:val="000000"/>
                <w:sz w:val="20"/>
                <w:szCs w:val="20"/>
              </w:rPr>
              <w:t xml:space="preserve"> в </w:t>
            </w:r>
            <w:proofErr w:type="spellStart"/>
            <w:r w:rsidRPr="006C3696">
              <w:rPr>
                <w:rFonts w:ascii="Times New Roman" w:eastAsia="Times New Roman" w:hAnsi="Times New Roman" w:cs="Times New Roman"/>
                <w:color w:val="000000"/>
                <w:sz w:val="20"/>
                <w:szCs w:val="20"/>
              </w:rPr>
              <w:t>присутності</w:t>
            </w:r>
            <w:proofErr w:type="spellEnd"/>
            <w:r w:rsidRPr="006C3696">
              <w:rPr>
                <w:rFonts w:ascii="Times New Roman" w:eastAsia="Times New Roman" w:hAnsi="Times New Roman" w:cs="Times New Roman"/>
                <w:color w:val="000000"/>
                <w:sz w:val="20"/>
                <w:szCs w:val="20"/>
              </w:rPr>
              <w:t xml:space="preserve"> гепарину.</w:t>
            </w:r>
            <w:r w:rsidRPr="006C3696">
              <w:rPr>
                <w:rFonts w:ascii="Times New Roman" w:eastAsia="Times New Roman" w:hAnsi="Times New Roman" w:cs="Times New Roman"/>
                <w:color w:val="000000"/>
                <w:sz w:val="20"/>
                <w:szCs w:val="20"/>
              </w:rPr>
              <w:br/>
              <w:t xml:space="preserve">Чистота ≥ 95%: </w:t>
            </w:r>
            <w:proofErr w:type="spellStart"/>
            <w:r w:rsidRPr="006C3696">
              <w:rPr>
                <w:rFonts w:ascii="Times New Roman" w:eastAsia="Times New Roman" w:hAnsi="Times New Roman" w:cs="Times New Roman"/>
                <w:color w:val="000000"/>
                <w:sz w:val="20"/>
                <w:szCs w:val="20"/>
              </w:rPr>
              <w:t>Підтверджено</w:t>
            </w:r>
            <w:proofErr w:type="spellEnd"/>
            <w:r w:rsidRPr="006C3696">
              <w:rPr>
                <w:rFonts w:ascii="Times New Roman" w:eastAsia="Times New Roman" w:hAnsi="Times New Roman" w:cs="Times New Roman"/>
                <w:color w:val="000000"/>
                <w:sz w:val="20"/>
                <w:szCs w:val="20"/>
              </w:rPr>
              <w:b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 та </w:t>
            </w:r>
            <w:proofErr w:type="spellStart"/>
            <w:r w:rsidRPr="006C3696">
              <w:rPr>
                <w:rFonts w:ascii="Times New Roman" w:eastAsia="Times New Roman" w:hAnsi="Times New Roman" w:cs="Times New Roman"/>
                <w:color w:val="000000"/>
                <w:sz w:val="20"/>
                <w:szCs w:val="20"/>
              </w:rPr>
              <w:t>гарантійний</w:t>
            </w:r>
            <w:proofErr w:type="spellEnd"/>
            <w:r w:rsidRPr="006C3696">
              <w:rPr>
                <w:rFonts w:ascii="Times New Roman" w:eastAsia="Times New Roman" w:hAnsi="Times New Roman" w:cs="Times New Roman"/>
                <w:color w:val="000000"/>
                <w:sz w:val="20"/>
                <w:szCs w:val="20"/>
              </w:rPr>
              <w:t xml:space="preserve"> лист </w:t>
            </w:r>
            <w:proofErr w:type="spellStart"/>
            <w:r w:rsidRPr="006C3696">
              <w:rPr>
                <w:rFonts w:ascii="Times New Roman" w:eastAsia="Times New Roman" w:hAnsi="Times New Roman" w:cs="Times New Roman"/>
                <w:color w:val="000000"/>
                <w:sz w:val="20"/>
                <w:szCs w:val="20"/>
              </w:rPr>
              <w:t>від</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офіційного</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дистриб'ютора</w:t>
            </w:r>
            <w:proofErr w:type="spellEnd"/>
            <w:r w:rsidRPr="006C3696">
              <w:rPr>
                <w:rFonts w:ascii="Times New Roman" w:eastAsia="Times New Roman" w:hAnsi="Times New Roman" w:cs="Times New Roman"/>
                <w:color w:val="000000"/>
                <w:sz w:val="20"/>
                <w:szCs w:val="20"/>
              </w:rPr>
              <w:t xml:space="preserve"> на </w:t>
            </w:r>
            <w:proofErr w:type="spellStart"/>
            <w:r w:rsidRPr="006C3696">
              <w:rPr>
                <w:rFonts w:ascii="Times New Roman" w:eastAsia="Times New Roman" w:hAnsi="Times New Roman" w:cs="Times New Roman"/>
                <w:color w:val="000000"/>
                <w:sz w:val="20"/>
                <w:szCs w:val="20"/>
              </w:rPr>
              <w:t>території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України</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яким</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гарантує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можливість</w:t>
            </w:r>
            <w:proofErr w:type="spellEnd"/>
            <w:r w:rsidRPr="006C3696">
              <w:rPr>
                <w:rFonts w:ascii="Times New Roman" w:eastAsia="Times New Roman" w:hAnsi="Times New Roman" w:cs="Times New Roman"/>
                <w:color w:val="000000"/>
                <w:sz w:val="20"/>
                <w:szCs w:val="20"/>
              </w:rPr>
              <w:t xml:space="preserve"> поставки.</w:t>
            </w:r>
          </w:p>
        </w:tc>
      </w:tr>
      <w:tr w:rsidR="0018297B" w:rsidRPr="006C3696" w14:paraId="12353CF7" w14:textId="77777777" w:rsidTr="0018297B">
        <w:trPr>
          <w:trHeight w:val="1027"/>
        </w:trPr>
        <w:tc>
          <w:tcPr>
            <w:tcW w:w="387" w:type="dxa"/>
            <w:tcBorders>
              <w:top w:val="single" w:sz="4" w:space="0" w:color="auto"/>
              <w:left w:val="single" w:sz="4" w:space="0" w:color="auto"/>
              <w:bottom w:val="single" w:sz="4" w:space="0" w:color="auto"/>
              <w:right w:val="single" w:sz="4" w:space="0" w:color="auto"/>
            </w:tcBorders>
            <w:shd w:val="clear" w:color="000000" w:fill="FFFFFF"/>
            <w:noWrap/>
            <w:hideMark/>
          </w:tcPr>
          <w:p w14:paraId="6EE67FA1"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2</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1BBB2918" w14:textId="77777777" w:rsidR="0018297B" w:rsidRPr="006C3696" w:rsidRDefault="0018297B" w:rsidP="009A0668">
            <w:pPr>
              <w:spacing w:after="0" w:line="240" w:lineRule="auto"/>
              <w:rPr>
                <w:rFonts w:ascii="Times New Roman" w:eastAsia="Times New Roman" w:hAnsi="Times New Roman" w:cs="Times New Roman"/>
                <w:color w:val="000000"/>
              </w:rPr>
            </w:pPr>
            <w:proofErr w:type="spellStart"/>
            <w:r w:rsidRPr="006C3696">
              <w:rPr>
                <w:rFonts w:ascii="Times New Roman" w:hAnsi="Times New Roman" w:cs="Times New Roman"/>
              </w:rPr>
              <w:t>Хромогенний</w:t>
            </w:r>
            <w:proofErr w:type="spellEnd"/>
            <w:r w:rsidRPr="006C3696">
              <w:rPr>
                <w:rFonts w:ascii="Times New Roman" w:hAnsi="Times New Roman" w:cs="Times New Roman"/>
              </w:rPr>
              <w:t xml:space="preserve"> субстрат для </w:t>
            </w:r>
            <w:proofErr w:type="spellStart"/>
            <w:r w:rsidRPr="006C3696">
              <w:rPr>
                <w:rFonts w:ascii="Times New Roman" w:hAnsi="Times New Roman" w:cs="Times New Roman"/>
              </w:rPr>
              <w:t>тромбіну</w:t>
            </w:r>
            <w:proofErr w:type="spellEnd"/>
            <w:r w:rsidRPr="006C3696">
              <w:rPr>
                <w:rFonts w:ascii="Times New Roman" w:hAnsi="Times New Roman" w:cs="Times New Roman"/>
              </w:rPr>
              <w:t>, 25 мг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14:paraId="31C79E3A"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520DE0F3"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3,000</w:t>
            </w:r>
          </w:p>
        </w:tc>
        <w:tc>
          <w:tcPr>
            <w:tcW w:w="6379" w:type="dxa"/>
            <w:tcBorders>
              <w:top w:val="single" w:sz="4" w:space="0" w:color="auto"/>
              <w:left w:val="nil"/>
              <w:bottom w:val="single" w:sz="4" w:space="0" w:color="auto"/>
              <w:right w:val="single" w:sz="4" w:space="0" w:color="auto"/>
            </w:tcBorders>
            <w:shd w:val="clear" w:color="000000" w:fill="FFFFFF"/>
          </w:tcPr>
          <w:p w14:paraId="797BA7DC" w14:textId="77777777" w:rsidR="0018297B" w:rsidRPr="006C3696" w:rsidRDefault="0018297B" w:rsidP="009A0668">
            <w:pPr>
              <w:spacing w:after="0" w:line="240" w:lineRule="auto"/>
              <w:rPr>
                <w:rFonts w:ascii="Times New Roman" w:eastAsia="Times New Roman" w:hAnsi="Times New Roman" w:cs="Times New Roman"/>
                <w:color w:val="000000"/>
                <w:sz w:val="20"/>
                <w:szCs w:val="20"/>
                <w:lang w:val="ru-RU"/>
              </w:rPr>
            </w:pPr>
            <w:r w:rsidRPr="006C3696">
              <w:rPr>
                <w:rFonts w:ascii="Times New Roman" w:eastAsia="Times New Roman" w:hAnsi="Times New Roman" w:cs="Times New Roman"/>
                <w:color w:val="000000"/>
                <w:sz w:val="20"/>
                <w:szCs w:val="20"/>
              </w:rPr>
              <w:t>Чистота ВЕРХ: 98%</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Розчинність</w:t>
            </w:r>
            <w:proofErr w:type="spellEnd"/>
            <w:r w:rsidRPr="006C3696">
              <w:rPr>
                <w:rFonts w:ascii="Times New Roman" w:eastAsia="Times New Roman" w:hAnsi="Times New Roman" w:cs="Times New Roman"/>
                <w:color w:val="000000"/>
                <w:sz w:val="20"/>
                <w:szCs w:val="20"/>
              </w:rPr>
              <w:t xml:space="preserve"> у </w:t>
            </w:r>
            <w:proofErr w:type="spellStart"/>
            <w:r w:rsidRPr="006C3696">
              <w:rPr>
                <w:rFonts w:ascii="Times New Roman" w:eastAsia="Times New Roman" w:hAnsi="Times New Roman" w:cs="Times New Roman"/>
                <w:color w:val="000000"/>
                <w:sz w:val="20"/>
                <w:szCs w:val="20"/>
              </w:rPr>
              <w:t>воді</w:t>
            </w:r>
            <w:proofErr w:type="spellEnd"/>
            <w:r w:rsidRPr="006C3696">
              <w:rPr>
                <w:rFonts w:ascii="Times New Roman" w:eastAsia="Times New Roman" w:hAnsi="Times New Roman" w:cs="Times New Roman"/>
                <w:color w:val="000000"/>
                <w:sz w:val="20"/>
                <w:szCs w:val="20"/>
              </w:rPr>
              <w:t xml:space="preserve">: 27,5 </w:t>
            </w:r>
            <w:r w:rsidRPr="006C3696">
              <w:rPr>
                <w:rFonts w:ascii="Times New Roman" w:eastAsia="Times New Roman" w:hAnsi="Times New Roman" w:cs="Times New Roman"/>
                <w:color w:val="000000"/>
                <w:sz w:val="20"/>
                <w:szCs w:val="20"/>
                <w:lang w:val="en-US"/>
              </w:rPr>
              <w:t>mg</w:t>
            </w:r>
            <w:r w:rsidRPr="006C3696">
              <w:rPr>
                <w:rFonts w:ascii="Times New Roman" w:eastAsia="Times New Roman" w:hAnsi="Times New Roman" w:cs="Times New Roman"/>
                <w:color w:val="000000"/>
                <w:sz w:val="20"/>
                <w:szCs w:val="20"/>
                <w:lang w:val="ru-RU"/>
              </w:rPr>
              <w:t>/</w:t>
            </w:r>
            <w:r w:rsidRPr="006C3696">
              <w:rPr>
                <w:rFonts w:ascii="Times New Roman" w:eastAsia="Times New Roman" w:hAnsi="Times New Roman" w:cs="Times New Roman"/>
                <w:color w:val="000000"/>
                <w:sz w:val="20"/>
                <w:szCs w:val="20"/>
                <w:lang w:val="en-US"/>
              </w:rPr>
              <w:t>mL</w:t>
            </w:r>
          </w:p>
          <w:p w14:paraId="17E39E1B" w14:textId="77777777" w:rsidR="0018297B" w:rsidRPr="006C3696" w:rsidRDefault="0018297B" w:rsidP="009A0668">
            <w:pPr>
              <w:tabs>
                <w:tab w:val="left" w:pos="915"/>
              </w:tabs>
              <w:rPr>
                <w:rFonts w:ascii="Times New Roman" w:eastAsia="Times New Roman" w:hAnsi="Times New Roman" w:cs="Times New Roman"/>
                <w:sz w:val="20"/>
                <w:szCs w:val="20"/>
              </w:rPr>
            </w:pPr>
            <w:proofErr w:type="spellStart"/>
            <w:r w:rsidRPr="006C3696">
              <w:rPr>
                <w:rFonts w:ascii="Times New Roman" w:eastAsia="Times New Roman" w:hAnsi="Times New Roman" w:cs="Times New Roman"/>
                <w:color w:val="000000"/>
                <w:sz w:val="20"/>
                <w:szCs w:val="20"/>
              </w:rPr>
              <w:t>Вміст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вільного</w:t>
            </w:r>
            <w:proofErr w:type="spellEnd"/>
            <w:r w:rsidRPr="006C3696">
              <w:rPr>
                <w:rFonts w:ascii="Times New Roman" w:eastAsia="Times New Roman" w:hAnsi="Times New Roman" w:cs="Times New Roman"/>
                <w:color w:val="000000"/>
                <w:sz w:val="20"/>
                <w:szCs w:val="20"/>
              </w:rPr>
              <w:t xml:space="preserve"> пара-</w:t>
            </w:r>
            <w:proofErr w:type="spellStart"/>
            <w:r w:rsidRPr="006C3696">
              <w:rPr>
                <w:rFonts w:ascii="Times New Roman" w:eastAsia="Times New Roman" w:hAnsi="Times New Roman" w:cs="Times New Roman"/>
                <w:color w:val="000000"/>
                <w:sz w:val="20"/>
                <w:szCs w:val="20"/>
              </w:rPr>
              <w:t>нітроаніліну</w:t>
            </w:r>
            <w:proofErr w:type="spellEnd"/>
            <w:r w:rsidRPr="006C3696">
              <w:rPr>
                <w:rFonts w:ascii="Times New Roman" w:eastAsia="Times New Roman" w:hAnsi="Times New Roman" w:cs="Times New Roman"/>
                <w:color w:val="000000"/>
                <w:sz w:val="20"/>
                <w:szCs w:val="20"/>
              </w:rPr>
              <w:t xml:space="preserve"> (ОД405 нм): 0,228</w:t>
            </w:r>
            <w:r w:rsidRPr="006C3696">
              <w:rPr>
                <w:rFonts w:ascii="Times New Roman" w:eastAsia="Times New Roman" w:hAnsi="Times New Roman" w:cs="Times New Roman"/>
                <w:color w:val="000000"/>
                <w:sz w:val="20"/>
                <w:szCs w:val="20"/>
                <w:lang w:val="ru-RU"/>
              </w:rPr>
              <w:br/>
            </w:r>
            <w:r w:rsidRPr="006C3696">
              <w:rPr>
                <w:rFonts w:ascii="Times New Roman" w:eastAsia="Times New Roman" w:hAnsi="Times New Roman" w:cs="Times New Roman"/>
                <w:color w:val="000000"/>
                <w:sz w:val="20"/>
                <w:szCs w:val="20"/>
              </w:rP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w:t>
            </w:r>
            <w:r w:rsidRPr="006C3696">
              <w:rPr>
                <w:rFonts w:ascii="Times New Roman" w:eastAsia="Times New Roman" w:hAnsi="Times New Roman" w:cs="Times New Roman"/>
                <w:sz w:val="20"/>
                <w:szCs w:val="20"/>
                <w:lang w:val="ru-RU"/>
              </w:rPr>
              <w:tab/>
            </w:r>
          </w:p>
        </w:tc>
      </w:tr>
      <w:tr w:rsidR="0018297B" w:rsidRPr="006C3696" w14:paraId="1895F2B4" w14:textId="77777777" w:rsidTr="0018297B">
        <w:trPr>
          <w:trHeight w:val="2037"/>
        </w:trPr>
        <w:tc>
          <w:tcPr>
            <w:tcW w:w="387" w:type="dxa"/>
            <w:tcBorders>
              <w:top w:val="single" w:sz="4" w:space="0" w:color="auto"/>
              <w:left w:val="single" w:sz="4" w:space="0" w:color="auto"/>
              <w:bottom w:val="single" w:sz="4" w:space="0" w:color="auto"/>
              <w:right w:val="single" w:sz="4" w:space="0" w:color="auto"/>
            </w:tcBorders>
            <w:shd w:val="clear" w:color="000000" w:fill="FFFFFF"/>
            <w:noWrap/>
            <w:hideMark/>
          </w:tcPr>
          <w:p w14:paraId="1F708A54"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3</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3B776DA4" w14:textId="77777777" w:rsidR="0018297B" w:rsidRPr="006C3696" w:rsidRDefault="0018297B" w:rsidP="009A0668">
            <w:pPr>
              <w:spacing w:after="0" w:line="240" w:lineRule="auto"/>
              <w:rPr>
                <w:rFonts w:ascii="Times New Roman" w:eastAsia="Times New Roman" w:hAnsi="Times New Roman" w:cs="Times New Roman"/>
                <w:color w:val="000000"/>
              </w:rPr>
            </w:pPr>
            <w:proofErr w:type="spellStart"/>
            <w:r w:rsidRPr="006C3696">
              <w:rPr>
                <w:rFonts w:ascii="Times New Roman" w:hAnsi="Times New Roman" w:cs="Times New Roman"/>
              </w:rPr>
              <w:t>Хромогенний</w:t>
            </w:r>
            <w:proofErr w:type="spellEnd"/>
            <w:r w:rsidRPr="006C3696">
              <w:rPr>
                <w:rFonts w:ascii="Times New Roman" w:hAnsi="Times New Roman" w:cs="Times New Roman"/>
              </w:rPr>
              <w:t xml:space="preserve"> субстрат для Фактору </w:t>
            </w:r>
            <w:proofErr w:type="spellStart"/>
            <w:r w:rsidRPr="006C3696">
              <w:rPr>
                <w:rFonts w:ascii="Times New Roman" w:hAnsi="Times New Roman" w:cs="Times New Roman"/>
              </w:rPr>
              <w:t>Xa</w:t>
            </w:r>
            <w:proofErr w:type="spellEnd"/>
            <w:r w:rsidRPr="006C3696">
              <w:rPr>
                <w:rFonts w:ascii="Times New Roman" w:hAnsi="Times New Roman" w:cs="Times New Roman"/>
              </w:rPr>
              <w:t>, 25 мг</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14:paraId="7EC9AC18"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19DC0D0E"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3,000</w:t>
            </w:r>
          </w:p>
        </w:tc>
        <w:tc>
          <w:tcPr>
            <w:tcW w:w="6379" w:type="dxa"/>
            <w:tcBorders>
              <w:top w:val="single" w:sz="4" w:space="0" w:color="auto"/>
              <w:left w:val="nil"/>
              <w:bottom w:val="single" w:sz="4" w:space="0" w:color="auto"/>
              <w:right w:val="single" w:sz="4" w:space="0" w:color="auto"/>
            </w:tcBorders>
            <w:shd w:val="clear" w:color="000000" w:fill="FFFFFF"/>
          </w:tcPr>
          <w:p w14:paraId="29EDA123"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r w:rsidRPr="006C3696">
              <w:rPr>
                <w:rFonts w:ascii="Times New Roman" w:eastAsia="Times New Roman" w:hAnsi="Times New Roman" w:cs="Times New Roman"/>
                <w:color w:val="000000"/>
                <w:sz w:val="20"/>
                <w:szCs w:val="20"/>
              </w:rPr>
              <w:t>Чистота ВЕРХ: 99%</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Розчинність</w:t>
            </w:r>
            <w:proofErr w:type="spellEnd"/>
            <w:r w:rsidRPr="006C3696">
              <w:rPr>
                <w:rFonts w:ascii="Times New Roman" w:eastAsia="Times New Roman" w:hAnsi="Times New Roman" w:cs="Times New Roman"/>
                <w:color w:val="000000"/>
                <w:sz w:val="20"/>
                <w:szCs w:val="20"/>
              </w:rPr>
              <w:t xml:space="preserve"> у </w:t>
            </w:r>
            <w:proofErr w:type="spellStart"/>
            <w:r w:rsidRPr="006C3696">
              <w:rPr>
                <w:rFonts w:ascii="Times New Roman" w:eastAsia="Times New Roman" w:hAnsi="Times New Roman" w:cs="Times New Roman"/>
                <w:color w:val="000000"/>
                <w:sz w:val="20"/>
                <w:szCs w:val="20"/>
              </w:rPr>
              <w:t>воді</w:t>
            </w:r>
            <w:proofErr w:type="spellEnd"/>
            <w:r w:rsidRPr="006C3696">
              <w:rPr>
                <w:rFonts w:ascii="Times New Roman" w:eastAsia="Times New Roman" w:hAnsi="Times New Roman" w:cs="Times New Roman"/>
                <w:color w:val="000000"/>
                <w:sz w:val="20"/>
                <w:szCs w:val="20"/>
              </w:rPr>
              <w:t xml:space="preserve">: 25,5 </w:t>
            </w:r>
            <w:r w:rsidRPr="006C3696">
              <w:rPr>
                <w:rFonts w:ascii="Times New Roman" w:eastAsia="Times New Roman" w:hAnsi="Times New Roman" w:cs="Times New Roman"/>
                <w:color w:val="000000"/>
                <w:sz w:val="20"/>
                <w:szCs w:val="20"/>
                <w:lang w:val="en-US"/>
              </w:rPr>
              <w:t>mg</w:t>
            </w:r>
            <w:r w:rsidRPr="006C3696">
              <w:rPr>
                <w:rFonts w:ascii="Times New Roman" w:eastAsia="Times New Roman" w:hAnsi="Times New Roman" w:cs="Times New Roman"/>
                <w:color w:val="000000"/>
                <w:sz w:val="20"/>
                <w:szCs w:val="20"/>
              </w:rPr>
              <w:t>/</w:t>
            </w:r>
            <w:r w:rsidRPr="006C3696">
              <w:rPr>
                <w:rFonts w:ascii="Times New Roman" w:eastAsia="Times New Roman" w:hAnsi="Times New Roman" w:cs="Times New Roman"/>
                <w:color w:val="000000"/>
                <w:sz w:val="20"/>
                <w:szCs w:val="20"/>
                <w:lang w:val="en-US"/>
              </w:rPr>
              <w:t>mL</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Вміст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вільного</w:t>
            </w:r>
            <w:proofErr w:type="spellEnd"/>
            <w:r w:rsidRPr="006C3696">
              <w:rPr>
                <w:rFonts w:ascii="Times New Roman" w:eastAsia="Times New Roman" w:hAnsi="Times New Roman" w:cs="Times New Roman"/>
                <w:color w:val="000000"/>
                <w:sz w:val="20"/>
                <w:szCs w:val="20"/>
              </w:rPr>
              <w:t xml:space="preserve"> пара-</w:t>
            </w:r>
            <w:proofErr w:type="spellStart"/>
            <w:r w:rsidRPr="006C3696">
              <w:rPr>
                <w:rFonts w:ascii="Times New Roman" w:eastAsia="Times New Roman" w:hAnsi="Times New Roman" w:cs="Times New Roman"/>
                <w:color w:val="000000"/>
                <w:sz w:val="20"/>
                <w:szCs w:val="20"/>
              </w:rPr>
              <w:t>нітроаніліну</w:t>
            </w:r>
            <w:proofErr w:type="spellEnd"/>
            <w:r w:rsidRPr="006C3696">
              <w:rPr>
                <w:rFonts w:ascii="Times New Roman" w:eastAsia="Times New Roman" w:hAnsi="Times New Roman" w:cs="Times New Roman"/>
                <w:color w:val="000000"/>
                <w:sz w:val="20"/>
                <w:szCs w:val="20"/>
              </w:rPr>
              <w:t xml:space="preserve"> (ОД405 нм): 0,228</w:t>
            </w:r>
            <w:r w:rsidRPr="006C3696">
              <w:rPr>
                <w:rFonts w:ascii="Times New Roman" w:eastAsia="Times New Roman" w:hAnsi="Times New Roman" w:cs="Times New Roman"/>
                <w:color w:val="000000"/>
                <w:sz w:val="20"/>
                <w:szCs w:val="20"/>
              </w:rPr>
              <w:b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w:t>
            </w:r>
          </w:p>
          <w:p w14:paraId="1C4B8765"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r w:rsidRPr="006C3696">
              <w:rPr>
                <w:rFonts w:ascii="Times New Roman" w:eastAsia="Times New Roman" w:hAnsi="Times New Roman" w:cs="Times New Roman"/>
                <w:sz w:val="20"/>
                <w:szCs w:val="20"/>
              </w:rPr>
              <w:tab/>
            </w:r>
          </w:p>
        </w:tc>
      </w:tr>
      <w:tr w:rsidR="0018297B" w:rsidRPr="006C3696" w14:paraId="70795237" w14:textId="77777777" w:rsidTr="0018297B">
        <w:trPr>
          <w:trHeight w:val="1139"/>
        </w:trPr>
        <w:tc>
          <w:tcPr>
            <w:tcW w:w="387" w:type="dxa"/>
            <w:tcBorders>
              <w:top w:val="single" w:sz="4" w:space="0" w:color="auto"/>
              <w:left w:val="single" w:sz="4" w:space="0" w:color="auto"/>
              <w:bottom w:val="single" w:sz="4" w:space="0" w:color="auto"/>
              <w:right w:val="single" w:sz="4" w:space="0" w:color="auto"/>
            </w:tcBorders>
            <w:shd w:val="clear" w:color="000000" w:fill="FFFFFF"/>
            <w:noWrap/>
            <w:hideMark/>
          </w:tcPr>
          <w:p w14:paraId="4B8CA208"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4</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6D30E10C" w14:textId="77777777" w:rsidR="0018297B" w:rsidRPr="006C3696" w:rsidRDefault="0018297B" w:rsidP="009A0668">
            <w:pPr>
              <w:spacing w:after="0" w:line="240" w:lineRule="auto"/>
              <w:rPr>
                <w:rFonts w:ascii="Times New Roman" w:eastAsia="Times New Roman" w:hAnsi="Times New Roman" w:cs="Times New Roman"/>
                <w:color w:val="000000"/>
              </w:rPr>
            </w:pPr>
            <w:r w:rsidRPr="006C3696">
              <w:rPr>
                <w:rFonts w:ascii="Times New Roman" w:hAnsi="Times New Roman" w:cs="Times New Roman"/>
              </w:rPr>
              <w:t xml:space="preserve">Фактор X </w:t>
            </w:r>
            <w:proofErr w:type="spellStart"/>
            <w:r w:rsidRPr="006C3696">
              <w:rPr>
                <w:rFonts w:ascii="Times New Roman" w:hAnsi="Times New Roman" w:cs="Times New Roman"/>
              </w:rPr>
              <w:t>Активований</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Xa</w:t>
            </w:r>
            <w:proofErr w:type="spellEnd"/>
            <w:r w:rsidRPr="006C3696">
              <w:rPr>
                <w:rFonts w:ascii="Times New Roman" w:hAnsi="Times New Roman" w:cs="Times New Roman"/>
              </w:rPr>
              <w:t xml:space="preserve">) з </w:t>
            </w:r>
            <w:proofErr w:type="spellStart"/>
            <w:r w:rsidRPr="006C3696">
              <w:rPr>
                <w:rFonts w:ascii="Times New Roman" w:hAnsi="Times New Roman" w:cs="Times New Roman"/>
              </w:rPr>
              <w:t>бичачої</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плазми</w:t>
            </w:r>
            <w:proofErr w:type="spellEnd"/>
            <w:r w:rsidRPr="006C3696">
              <w:rPr>
                <w:rFonts w:ascii="Times New Roman" w:hAnsi="Times New Roman" w:cs="Times New Roman"/>
              </w:rPr>
              <w:t xml:space="preserve"> (водно-</w:t>
            </w:r>
            <w:proofErr w:type="spellStart"/>
            <w:r w:rsidRPr="006C3696">
              <w:rPr>
                <w:rFonts w:ascii="Times New Roman" w:hAnsi="Times New Roman" w:cs="Times New Roman"/>
              </w:rPr>
              <w:t>гліцериновий</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розчин</w:t>
            </w:r>
            <w:proofErr w:type="spellEnd"/>
            <w:r w:rsidRPr="006C3696">
              <w:rPr>
                <w:rFonts w:ascii="Times New Roman" w:hAnsi="Times New Roman" w:cs="Times New Roman"/>
              </w:rPr>
              <w:t xml:space="preserve">), 50 UG,1 </w:t>
            </w:r>
            <w:proofErr w:type="spellStart"/>
            <w:r w:rsidRPr="006C3696">
              <w:rPr>
                <w:rFonts w:ascii="Times New Roman" w:hAnsi="Times New Roman" w:cs="Times New Roman"/>
              </w:rPr>
              <w:t>уп</w:t>
            </w:r>
            <w:proofErr w:type="spellEnd"/>
            <w:r w:rsidRPr="006C3696">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hideMark/>
          </w:tcPr>
          <w:p w14:paraId="5531E5A9"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76446D5E"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3,000</w:t>
            </w:r>
          </w:p>
        </w:tc>
        <w:tc>
          <w:tcPr>
            <w:tcW w:w="6379" w:type="dxa"/>
            <w:tcBorders>
              <w:top w:val="single" w:sz="4" w:space="0" w:color="auto"/>
              <w:left w:val="nil"/>
              <w:bottom w:val="single" w:sz="4" w:space="0" w:color="auto"/>
              <w:right w:val="single" w:sz="4" w:space="0" w:color="auto"/>
            </w:tcBorders>
            <w:shd w:val="clear" w:color="000000" w:fill="FFFFFF"/>
          </w:tcPr>
          <w:p w14:paraId="3A249B58"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r w:rsidRPr="006C3696">
              <w:rPr>
                <w:rFonts w:ascii="Times New Roman" w:eastAsia="Times New Roman" w:hAnsi="Times New Roman" w:cs="Times New Roman"/>
                <w:color w:val="000000"/>
                <w:sz w:val="20"/>
                <w:szCs w:val="20"/>
                <w:lang w:val="en-US"/>
              </w:rPr>
              <w:t>CAS</w:t>
            </w:r>
            <w:r w:rsidRPr="006C3696">
              <w:rPr>
                <w:rFonts w:ascii="Times New Roman" w:eastAsia="Times New Roman" w:hAnsi="Times New Roman" w:cs="Times New Roman"/>
                <w:color w:val="000000"/>
                <w:sz w:val="20"/>
                <w:szCs w:val="20"/>
              </w:rPr>
              <w:t xml:space="preserve"> номер: 9002-05-5</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Зовнішній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вигляд</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колір</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Безбарвний</w:t>
            </w:r>
            <w:proofErr w:type="spellEnd"/>
          </w:p>
          <w:p w14:paraId="296863E6"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proofErr w:type="spellStart"/>
            <w:r w:rsidRPr="006C3696">
              <w:rPr>
                <w:rFonts w:ascii="Times New Roman" w:eastAsia="Times New Roman" w:hAnsi="Times New Roman" w:cs="Times New Roman"/>
                <w:color w:val="000000"/>
                <w:sz w:val="20"/>
                <w:szCs w:val="20"/>
              </w:rPr>
              <w:t>Зовнішній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вигляд</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мутність</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Прозорий</w:t>
            </w:r>
            <w:proofErr w:type="spellEnd"/>
          </w:p>
          <w:p w14:paraId="24CD3BBC"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proofErr w:type="spellStart"/>
            <w:r w:rsidRPr="006C3696">
              <w:rPr>
                <w:rFonts w:ascii="Times New Roman" w:eastAsia="Times New Roman" w:hAnsi="Times New Roman" w:cs="Times New Roman"/>
                <w:color w:val="000000"/>
                <w:sz w:val="20"/>
                <w:szCs w:val="20"/>
              </w:rPr>
              <w:t>Зовнішній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вигляд</w:t>
            </w:r>
            <w:proofErr w:type="spellEnd"/>
            <w:r w:rsidRPr="006C3696">
              <w:rPr>
                <w:rFonts w:ascii="Times New Roman" w:eastAsia="Times New Roman" w:hAnsi="Times New Roman" w:cs="Times New Roman"/>
                <w:color w:val="000000"/>
                <w:sz w:val="20"/>
                <w:szCs w:val="20"/>
              </w:rPr>
              <w:t xml:space="preserve"> (форма): </w:t>
            </w:r>
            <w:proofErr w:type="spellStart"/>
            <w:r w:rsidRPr="006C3696">
              <w:rPr>
                <w:rFonts w:ascii="Times New Roman" w:eastAsia="Times New Roman" w:hAnsi="Times New Roman" w:cs="Times New Roman"/>
                <w:color w:val="000000"/>
                <w:sz w:val="20"/>
                <w:szCs w:val="20"/>
              </w:rPr>
              <w:t>Рідина</w:t>
            </w:r>
            <w:proofErr w:type="spellEnd"/>
            <w:r w:rsidRPr="006C3696">
              <w:rPr>
                <w:rFonts w:ascii="Times New Roman" w:eastAsia="Times New Roman" w:hAnsi="Times New Roman" w:cs="Times New Roman"/>
                <w:color w:val="000000"/>
                <w:sz w:val="20"/>
                <w:szCs w:val="20"/>
              </w:rPr>
              <w:br/>
              <w:t>мг/мл (УФ): ≤ 13,0</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color w:val="000000"/>
                <w:sz w:val="20"/>
                <w:szCs w:val="20"/>
              </w:rPr>
              <w:t>Білок</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одиниць</w:t>
            </w:r>
            <w:proofErr w:type="spellEnd"/>
            <w:r w:rsidRPr="006C3696">
              <w:rPr>
                <w:rFonts w:ascii="Times New Roman" w:eastAsia="Times New Roman" w:hAnsi="Times New Roman" w:cs="Times New Roman"/>
                <w:color w:val="000000"/>
                <w:sz w:val="20"/>
                <w:szCs w:val="20"/>
              </w:rPr>
              <w:t>/мг): ≥ 50</w:t>
            </w:r>
            <w:r w:rsidRPr="006C3696">
              <w:rPr>
                <w:rFonts w:ascii="Times New Roman" w:eastAsia="Times New Roman" w:hAnsi="Times New Roman" w:cs="Times New Roman"/>
                <w:color w:val="000000"/>
                <w:sz w:val="20"/>
                <w:szCs w:val="20"/>
              </w:rPr>
              <w:b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 та </w:t>
            </w:r>
            <w:proofErr w:type="spellStart"/>
            <w:r w:rsidRPr="006C3696">
              <w:rPr>
                <w:rFonts w:ascii="Times New Roman" w:eastAsia="Times New Roman" w:hAnsi="Times New Roman" w:cs="Times New Roman"/>
                <w:color w:val="000000"/>
                <w:sz w:val="20"/>
                <w:szCs w:val="20"/>
              </w:rPr>
              <w:t>гарантійний</w:t>
            </w:r>
            <w:proofErr w:type="spellEnd"/>
            <w:r w:rsidRPr="006C3696">
              <w:rPr>
                <w:rFonts w:ascii="Times New Roman" w:eastAsia="Times New Roman" w:hAnsi="Times New Roman" w:cs="Times New Roman"/>
                <w:color w:val="000000"/>
                <w:sz w:val="20"/>
                <w:szCs w:val="20"/>
              </w:rPr>
              <w:t xml:space="preserve"> лист </w:t>
            </w:r>
            <w:proofErr w:type="spellStart"/>
            <w:r w:rsidRPr="006C3696">
              <w:rPr>
                <w:rFonts w:ascii="Times New Roman" w:eastAsia="Times New Roman" w:hAnsi="Times New Roman" w:cs="Times New Roman"/>
                <w:color w:val="000000"/>
                <w:sz w:val="20"/>
                <w:szCs w:val="20"/>
              </w:rPr>
              <w:t>від</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офіційного</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дистриб'ютора</w:t>
            </w:r>
            <w:proofErr w:type="spellEnd"/>
            <w:r w:rsidRPr="006C3696">
              <w:rPr>
                <w:rFonts w:ascii="Times New Roman" w:eastAsia="Times New Roman" w:hAnsi="Times New Roman" w:cs="Times New Roman"/>
                <w:color w:val="000000"/>
                <w:sz w:val="20"/>
                <w:szCs w:val="20"/>
              </w:rPr>
              <w:t xml:space="preserve"> на </w:t>
            </w:r>
            <w:proofErr w:type="spellStart"/>
            <w:r w:rsidRPr="006C3696">
              <w:rPr>
                <w:rFonts w:ascii="Times New Roman" w:eastAsia="Times New Roman" w:hAnsi="Times New Roman" w:cs="Times New Roman"/>
                <w:color w:val="000000"/>
                <w:sz w:val="20"/>
                <w:szCs w:val="20"/>
              </w:rPr>
              <w:t>території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України</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яким</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гарантує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можливість</w:t>
            </w:r>
            <w:proofErr w:type="spellEnd"/>
            <w:r w:rsidRPr="006C3696">
              <w:rPr>
                <w:rFonts w:ascii="Times New Roman" w:eastAsia="Times New Roman" w:hAnsi="Times New Roman" w:cs="Times New Roman"/>
                <w:color w:val="000000"/>
                <w:sz w:val="20"/>
                <w:szCs w:val="20"/>
              </w:rPr>
              <w:t xml:space="preserve"> поставки.</w:t>
            </w:r>
          </w:p>
        </w:tc>
      </w:tr>
      <w:tr w:rsidR="0018297B" w:rsidRPr="006C3696" w14:paraId="1EC88A5D" w14:textId="77777777" w:rsidTr="0018297B">
        <w:trPr>
          <w:trHeight w:val="1139"/>
        </w:trPr>
        <w:tc>
          <w:tcPr>
            <w:tcW w:w="387" w:type="dxa"/>
            <w:tcBorders>
              <w:top w:val="single" w:sz="4" w:space="0" w:color="auto"/>
              <w:left w:val="single" w:sz="4" w:space="0" w:color="auto"/>
              <w:bottom w:val="single" w:sz="4" w:space="0" w:color="auto"/>
              <w:right w:val="single" w:sz="4" w:space="0" w:color="auto"/>
            </w:tcBorders>
            <w:shd w:val="clear" w:color="000000" w:fill="FFFFFF"/>
            <w:noWrap/>
          </w:tcPr>
          <w:p w14:paraId="79540DA6"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5</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289C9B4F" w14:textId="77777777" w:rsidR="0018297B" w:rsidRPr="006C3696" w:rsidRDefault="0018297B" w:rsidP="009A0668">
            <w:pPr>
              <w:spacing w:after="0" w:line="240" w:lineRule="auto"/>
              <w:rPr>
                <w:rFonts w:ascii="Times New Roman" w:eastAsia="Times New Roman" w:hAnsi="Times New Roman" w:cs="Times New Roman"/>
                <w:color w:val="000000"/>
              </w:rPr>
            </w:pPr>
            <w:proofErr w:type="spellStart"/>
            <w:r w:rsidRPr="006C3696">
              <w:rPr>
                <w:rFonts w:ascii="Times New Roman" w:hAnsi="Times New Roman" w:cs="Times New Roman"/>
              </w:rPr>
              <w:t>Тромбін</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із</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плазми</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людини</w:t>
            </w:r>
            <w:proofErr w:type="spellEnd"/>
            <w:r w:rsidRPr="006C3696">
              <w:rPr>
                <w:rFonts w:ascii="Times New Roman" w:hAnsi="Times New Roman" w:cs="Times New Roman"/>
              </w:rPr>
              <w:t xml:space="preserve">, </w:t>
            </w:r>
            <w:proofErr w:type="spellStart"/>
            <w:r w:rsidRPr="006C3696">
              <w:rPr>
                <w:rFonts w:ascii="Times New Roman" w:hAnsi="Times New Roman" w:cs="Times New Roman"/>
              </w:rPr>
              <w:t>ліофілізований</w:t>
            </w:r>
            <w:proofErr w:type="spellEnd"/>
            <w:r w:rsidRPr="006C3696">
              <w:rPr>
                <w:rFonts w:ascii="Times New Roman" w:hAnsi="Times New Roman" w:cs="Times New Roman"/>
              </w:rPr>
              <w:t xml:space="preserve"> порошок, 10 </w:t>
            </w:r>
            <w:proofErr w:type="spellStart"/>
            <w:r w:rsidRPr="006C3696">
              <w:rPr>
                <w:rFonts w:ascii="Times New Roman" w:hAnsi="Times New Roman" w:cs="Times New Roman"/>
              </w:rPr>
              <w:t>віал</w:t>
            </w:r>
            <w:proofErr w:type="spellEnd"/>
            <w:r w:rsidRPr="006C3696">
              <w:rPr>
                <w:rFonts w:ascii="Times New Roman" w:hAnsi="Times New Roman" w:cs="Times New Roman"/>
              </w:rPr>
              <w:t>/1уп.</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14:paraId="54BDB9E5"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tcPr>
          <w:p w14:paraId="0D9170E5" w14:textId="77777777" w:rsidR="0018297B" w:rsidRPr="006C3696" w:rsidRDefault="0018297B" w:rsidP="009A0668">
            <w:pPr>
              <w:spacing w:after="0" w:line="240" w:lineRule="auto"/>
              <w:jc w:val="center"/>
              <w:rPr>
                <w:rFonts w:ascii="Times New Roman" w:eastAsia="Times New Roman" w:hAnsi="Times New Roman" w:cs="Times New Roman"/>
                <w:color w:val="000000"/>
              </w:rPr>
            </w:pPr>
            <w:r w:rsidRPr="006C3696">
              <w:rPr>
                <w:rFonts w:ascii="Times New Roman" w:hAnsi="Times New Roman" w:cs="Times New Roman"/>
              </w:rPr>
              <w:t>1,000</w:t>
            </w:r>
          </w:p>
        </w:tc>
        <w:tc>
          <w:tcPr>
            <w:tcW w:w="6379" w:type="dxa"/>
            <w:tcBorders>
              <w:top w:val="single" w:sz="4" w:space="0" w:color="auto"/>
              <w:left w:val="nil"/>
              <w:bottom w:val="single" w:sz="4" w:space="0" w:color="auto"/>
              <w:right w:val="single" w:sz="4" w:space="0" w:color="auto"/>
            </w:tcBorders>
            <w:shd w:val="clear" w:color="000000" w:fill="FFFFFF"/>
          </w:tcPr>
          <w:p w14:paraId="1FA4A77B" w14:textId="77777777" w:rsidR="0018297B" w:rsidRPr="006C3696" w:rsidRDefault="0018297B" w:rsidP="009A0668">
            <w:pPr>
              <w:spacing w:after="0" w:line="240" w:lineRule="auto"/>
              <w:rPr>
                <w:rFonts w:ascii="Times New Roman" w:eastAsia="Times New Roman" w:hAnsi="Times New Roman" w:cs="Times New Roman"/>
                <w:sz w:val="20"/>
                <w:szCs w:val="20"/>
              </w:rPr>
            </w:pPr>
            <w:r w:rsidRPr="006C3696">
              <w:rPr>
                <w:rFonts w:ascii="Times New Roman" w:eastAsia="Times New Roman" w:hAnsi="Times New Roman" w:cs="Times New Roman"/>
                <w:color w:val="000000"/>
                <w:sz w:val="20"/>
                <w:szCs w:val="20"/>
                <w:lang w:val="en-US"/>
              </w:rPr>
              <w:t>CAS</w:t>
            </w:r>
            <w:r w:rsidRPr="006C3696">
              <w:rPr>
                <w:rFonts w:ascii="Times New Roman" w:eastAsia="Times New Roman" w:hAnsi="Times New Roman" w:cs="Times New Roman"/>
                <w:color w:val="000000"/>
                <w:sz w:val="20"/>
                <w:szCs w:val="20"/>
              </w:rPr>
              <w:t xml:space="preserve"> номер: 9002-04-4</w:t>
            </w:r>
            <w:r w:rsidRPr="006C3696">
              <w:rPr>
                <w:rFonts w:ascii="Times New Roman" w:eastAsia="Times New Roman" w:hAnsi="Times New Roman" w:cs="Times New Roman"/>
                <w:color w:val="000000"/>
                <w:sz w:val="20"/>
                <w:szCs w:val="20"/>
              </w:rPr>
              <w:br/>
            </w:r>
            <w:proofErr w:type="spellStart"/>
            <w:r w:rsidRPr="006C3696">
              <w:rPr>
                <w:rFonts w:ascii="Times New Roman" w:eastAsia="Times New Roman" w:hAnsi="Times New Roman" w:cs="Times New Roman"/>
                <w:sz w:val="20"/>
                <w:szCs w:val="20"/>
              </w:rPr>
              <w:t>Після</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розведення</w:t>
            </w:r>
            <w:proofErr w:type="spellEnd"/>
            <w:r w:rsidRPr="006C3696">
              <w:rPr>
                <w:rFonts w:ascii="Times New Roman" w:eastAsia="Times New Roman" w:hAnsi="Times New Roman" w:cs="Times New Roman"/>
                <w:sz w:val="20"/>
                <w:szCs w:val="20"/>
              </w:rPr>
              <w:t xml:space="preserve"> з 1 мл H2O один флакон </w:t>
            </w:r>
            <w:proofErr w:type="spellStart"/>
            <w:r w:rsidRPr="006C3696">
              <w:rPr>
                <w:rFonts w:ascii="Times New Roman" w:eastAsia="Times New Roman" w:hAnsi="Times New Roman" w:cs="Times New Roman"/>
                <w:sz w:val="20"/>
                <w:szCs w:val="20"/>
              </w:rPr>
              <w:t>містить</w:t>
            </w:r>
            <w:proofErr w:type="spellEnd"/>
            <w:r w:rsidRPr="006C3696">
              <w:rPr>
                <w:rFonts w:ascii="Times New Roman" w:eastAsia="Times New Roman" w:hAnsi="Times New Roman" w:cs="Times New Roman"/>
                <w:sz w:val="20"/>
                <w:szCs w:val="20"/>
              </w:rPr>
              <w:t xml:space="preserve"> 10 мг </w:t>
            </w:r>
            <w:proofErr w:type="spellStart"/>
            <w:r w:rsidRPr="006C3696">
              <w:rPr>
                <w:rFonts w:ascii="Times New Roman" w:eastAsia="Times New Roman" w:hAnsi="Times New Roman" w:cs="Times New Roman"/>
                <w:sz w:val="20"/>
                <w:szCs w:val="20"/>
              </w:rPr>
              <w:t>бичачого</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сироваткового</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альбуміну</w:t>
            </w:r>
            <w:proofErr w:type="spellEnd"/>
            <w:r w:rsidRPr="006C3696">
              <w:rPr>
                <w:rFonts w:ascii="Times New Roman" w:eastAsia="Times New Roman" w:hAnsi="Times New Roman" w:cs="Times New Roman"/>
                <w:sz w:val="20"/>
                <w:szCs w:val="20"/>
              </w:rPr>
              <w:t xml:space="preserve">, 0,15 М </w:t>
            </w:r>
            <w:proofErr w:type="spellStart"/>
            <w:r w:rsidRPr="006C3696">
              <w:rPr>
                <w:rFonts w:ascii="Times New Roman" w:eastAsia="Times New Roman" w:hAnsi="Times New Roman" w:cs="Times New Roman"/>
                <w:sz w:val="20"/>
                <w:szCs w:val="20"/>
              </w:rPr>
              <w:t>NaCl</w:t>
            </w:r>
            <w:proofErr w:type="spellEnd"/>
            <w:r w:rsidRPr="006C3696">
              <w:rPr>
                <w:rFonts w:ascii="Times New Roman" w:eastAsia="Times New Roman" w:hAnsi="Times New Roman" w:cs="Times New Roman"/>
                <w:sz w:val="20"/>
                <w:szCs w:val="20"/>
              </w:rPr>
              <w:t xml:space="preserve"> та 0,05 М цитрату </w:t>
            </w:r>
            <w:proofErr w:type="spellStart"/>
            <w:r w:rsidRPr="006C3696">
              <w:rPr>
                <w:rFonts w:ascii="Times New Roman" w:eastAsia="Times New Roman" w:hAnsi="Times New Roman" w:cs="Times New Roman"/>
                <w:sz w:val="20"/>
                <w:szCs w:val="20"/>
              </w:rPr>
              <w:t>натрію</w:t>
            </w:r>
            <w:proofErr w:type="spellEnd"/>
            <w:r w:rsidRPr="006C3696">
              <w:rPr>
                <w:rFonts w:ascii="Times New Roman" w:eastAsia="Times New Roman" w:hAnsi="Times New Roman" w:cs="Times New Roman"/>
                <w:sz w:val="20"/>
                <w:szCs w:val="20"/>
              </w:rPr>
              <w:t>, pH 6,5.</w:t>
            </w:r>
          </w:p>
          <w:p w14:paraId="0AB9EC8F" w14:textId="77777777" w:rsidR="0018297B" w:rsidRPr="006C3696" w:rsidRDefault="0018297B" w:rsidP="009A0668">
            <w:pPr>
              <w:spacing w:after="0"/>
              <w:rPr>
                <w:rFonts w:ascii="Times New Roman" w:eastAsia="Times New Roman" w:hAnsi="Times New Roman" w:cs="Times New Roman"/>
                <w:sz w:val="20"/>
                <w:szCs w:val="20"/>
              </w:rPr>
            </w:pPr>
            <w:proofErr w:type="spellStart"/>
            <w:r w:rsidRPr="006C3696">
              <w:rPr>
                <w:rFonts w:ascii="Times New Roman" w:eastAsia="Times New Roman" w:hAnsi="Times New Roman" w:cs="Times New Roman"/>
                <w:sz w:val="20"/>
                <w:szCs w:val="20"/>
              </w:rPr>
              <w:t>Зовнішній</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вигляд</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колір</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білий</w:t>
            </w:r>
            <w:proofErr w:type="spellEnd"/>
          </w:p>
          <w:p w14:paraId="19B4D962" w14:textId="77777777" w:rsidR="0018297B" w:rsidRPr="006C3696" w:rsidRDefault="0018297B" w:rsidP="009A0668">
            <w:pPr>
              <w:spacing w:after="0"/>
              <w:rPr>
                <w:rFonts w:ascii="Times New Roman" w:eastAsia="Times New Roman" w:hAnsi="Times New Roman" w:cs="Times New Roman"/>
                <w:sz w:val="20"/>
                <w:szCs w:val="20"/>
              </w:rPr>
            </w:pPr>
            <w:proofErr w:type="spellStart"/>
            <w:r w:rsidRPr="006C3696">
              <w:rPr>
                <w:rFonts w:ascii="Times New Roman" w:eastAsia="Times New Roman" w:hAnsi="Times New Roman" w:cs="Times New Roman"/>
                <w:sz w:val="20"/>
                <w:szCs w:val="20"/>
              </w:rPr>
              <w:t>Зовнішній</w:t>
            </w:r>
            <w:proofErr w:type="spellEnd"/>
            <w:r w:rsidRPr="006C3696">
              <w:rPr>
                <w:rFonts w:ascii="Times New Roman" w:eastAsia="Times New Roman" w:hAnsi="Times New Roman" w:cs="Times New Roman"/>
                <w:sz w:val="20"/>
                <w:szCs w:val="20"/>
              </w:rPr>
              <w:t xml:space="preserve"> </w:t>
            </w:r>
            <w:proofErr w:type="spellStart"/>
            <w:r w:rsidRPr="006C3696">
              <w:rPr>
                <w:rFonts w:ascii="Times New Roman" w:eastAsia="Times New Roman" w:hAnsi="Times New Roman" w:cs="Times New Roman"/>
                <w:sz w:val="20"/>
                <w:szCs w:val="20"/>
              </w:rPr>
              <w:t>вигляд</w:t>
            </w:r>
            <w:proofErr w:type="spellEnd"/>
            <w:r w:rsidRPr="006C3696">
              <w:rPr>
                <w:rFonts w:ascii="Times New Roman" w:eastAsia="Times New Roman" w:hAnsi="Times New Roman" w:cs="Times New Roman"/>
                <w:sz w:val="20"/>
                <w:szCs w:val="20"/>
              </w:rPr>
              <w:t xml:space="preserve"> (форма): порошок</w:t>
            </w:r>
          </w:p>
          <w:p w14:paraId="4A043741" w14:textId="77777777" w:rsidR="0018297B" w:rsidRPr="006C3696" w:rsidRDefault="0018297B" w:rsidP="009A0668">
            <w:pPr>
              <w:spacing w:after="0"/>
              <w:rPr>
                <w:rFonts w:ascii="Times New Roman" w:eastAsia="Times New Roman" w:hAnsi="Times New Roman" w:cs="Times New Roman"/>
                <w:sz w:val="20"/>
                <w:szCs w:val="20"/>
              </w:rPr>
            </w:pPr>
            <w:r w:rsidRPr="006C3696">
              <w:rPr>
                <w:rFonts w:ascii="Times New Roman" w:eastAsia="Times New Roman" w:hAnsi="Times New Roman" w:cs="Times New Roman"/>
                <w:sz w:val="20"/>
                <w:szCs w:val="20"/>
              </w:rPr>
              <w:t>ОДИННИЦЬ NIH/флакон: ≥ 10</w:t>
            </w:r>
            <w:r w:rsidRPr="006C3696">
              <w:rPr>
                <w:rFonts w:ascii="Times New Roman" w:eastAsia="Times New Roman" w:hAnsi="Times New Roman" w:cs="Times New Roman"/>
                <w:sz w:val="20"/>
                <w:szCs w:val="20"/>
              </w:rPr>
              <w:br/>
            </w:r>
            <w:r w:rsidRPr="006C3696">
              <w:rPr>
                <w:rFonts w:ascii="Times New Roman" w:eastAsia="Times New Roman" w:hAnsi="Times New Roman" w:cs="Times New Roman"/>
                <w:color w:val="000000"/>
                <w:sz w:val="20"/>
                <w:szCs w:val="20"/>
              </w:rP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 та </w:t>
            </w:r>
            <w:proofErr w:type="spellStart"/>
            <w:r w:rsidRPr="006C3696">
              <w:rPr>
                <w:rFonts w:ascii="Times New Roman" w:eastAsia="Times New Roman" w:hAnsi="Times New Roman" w:cs="Times New Roman"/>
                <w:color w:val="000000"/>
                <w:sz w:val="20"/>
                <w:szCs w:val="20"/>
              </w:rPr>
              <w:t>гарантійний</w:t>
            </w:r>
            <w:proofErr w:type="spellEnd"/>
            <w:r w:rsidRPr="006C3696">
              <w:rPr>
                <w:rFonts w:ascii="Times New Roman" w:eastAsia="Times New Roman" w:hAnsi="Times New Roman" w:cs="Times New Roman"/>
                <w:color w:val="000000"/>
                <w:sz w:val="20"/>
                <w:szCs w:val="20"/>
              </w:rPr>
              <w:t xml:space="preserve"> лист </w:t>
            </w:r>
            <w:proofErr w:type="spellStart"/>
            <w:r w:rsidRPr="006C3696">
              <w:rPr>
                <w:rFonts w:ascii="Times New Roman" w:eastAsia="Times New Roman" w:hAnsi="Times New Roman" w:cs="Times New Roman"/>
                <w:color w:val="000000"/>
                <w:sz w:val="20"/>
                <w:szCs w:val="20"/>
              </w:rPr>
              <w:t>від</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офіційного</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дистриб'ютора</w:t>
            </w:r>
            <w:proofErr w:type="spellEnd"/>
            <w:r w:rsidRPr="006C3696">
              <w:rPr>
                <w:rFonts w:ascii="Times New Roman" w:eastAsia="Times New Roman" w:hAnsi="Times New Roman" w:cs="Times New Roman"/>
                <w:color w:val="000000"/>
                <w:sz w:val="20"/>
                <w:szCs w:val="20"/>
              </w:rPr>
              <w:t xml:space="preserve"> на </w:t>
            </w:r>
            <w:proofErr w:type="spellStart"/>
            <w:r w:rsidRPr="006C3696">
              <w:rPr>
                <w:rFonts w:ascii="Times New Roman" w:eastAsia="Times New Roman" w:hAnsi="Times New Roman" w:cs="Times New Roman"/>
                <w:color w:val="000000"/>
                <w:sz w:val="20"/>
                <w:szCs w:val="20"/>
              </w:rPr>
              <w:t>території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України</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яким</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гарантує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можливість</w:t>
            </w:r>
            <w:proofErr w:type="spellEnd"/>
            <w:r w:rsidRPr="006C3696">
              <w:rPr>
                <w:rFonts w:ascii="Times New Roman" w:eastAsia="Times New Roman" w:hAnsi="Times New Roman" w:cs="Times New Roman"/>
                <w:color w:val="000000"/>
                <w:sz w:val="20"/>
                <w:szCs w:val="20"/>
              </w:rPr>
              <w:t xml:space="preserve"> поставки.</w:t>
            </w:r>
          </w:p>
        </w:tc>
      </w:tr>
      <w:tr w:rsidR="0018297B" w:rsidRPr="006C3696" w14:paraId="4DD98876" w14:textId="77777777" w:rsidTr="0018297B">
        <w:trPr>
          <w:trHeight w:val="1139"/>
        </w:trPr>
        <w:tc>
          <w:tcPr>
            <w:tcW w:w="387" w:type="dxa"/>
            <w:tcBorders>
              <w:top w:val="single" w:sz="4" w:space="0" w:color="auto"/>
              <w:left w:val="single" w:sz="4" w:space="0" w:color="auto"/>
              <w:bottom w:val="single" w:sz="4" w:space="0" w:color="auto"/>
              <w:right w:val="single" w:sz="4" w:space="0" w:color="auto"/>
            </w:tcBorders>
            <w:shd w:val="clear" w:color="000000" w:fill="FFFFFF"/>
            <w:noWrap/>
          </w:tcPr>
          <w:p w14:paraId="0E70CBC8" w14:textId="77777777" w:rsidR="0018297B" w:rsidRPr="006C3696" w:rsidRDefault="0018297B" w:rsidP="009A0668">
            <w:pPr>
              <w:spacing w:after="0" w:line="240" w:lineRule="auto"/>
              <w:jc w:val="right"/>
              <w:rPr>
                <w:rFonts w:ascii="Times New Roman" w:eastAsia="Times New Roman" w:hAnsi="Times New Roman" w:cs="Times New Roman"/>
                <w:color w:val="000000"/>
              </w:rPr>
            </w:pPr>
            <w:r w:rsidRPr="006C3696">
              <w:rPr>
                <w:rFonts w:ascii="Times New Roman" w:eastAsia="Times New Roman" w:hAnsi="Times New Roman" w:cs="Times New Roman"/>
                <w:color w:val="000000"/>
              </w:rPr>
              <w:t>6</w:t>
            </w:r>
          </w:p>
        </w:tc>
        <w:tc>
          <w:tcPr>
            <w:tcW w:w="2052" w:type="dxa"/>
            <w:tcBorders>
              <w:top w:val="single" w:sz="4" w:space="0" w:color="auto"/>
              <w:left w:val="single" w:sz="4" w:space="0" w:color="auto"/>
              <w:bottom w:val="single" w:sz="4" w:space="0" w:color="auto"/>
              <w:right w:val="single" w:sz="4" w:space="0" w:color="auto"/>
            </w:tcBorders>
            <w:shd w:val="clear" w:color="000000" w:fill="FFFFFF"/>
          </w:tcPr>
          <w:p w14:paraId="184681C3" w14:textId="77777777" w:rsidR="0018297B" w:rsidRPr="0018297B" w:rsidRDefault="0018297B" w:rsidP="009A0668">
            <w:pPr>
              <w:spacing w:after="0" w:line="240" w:lineRule="auto"/>
              <w:rPr>
                <w:rFonts w:ascii="Times New Roman" w:hAnsi="Times New Roman" w:cs="Times New Roman"/>
                <w:lang w:val="en-US"/>
              </w:rPr>
            </w:pPr>
            <w:r w:rsidRPr="0018297B">
              <w:rPr>
                <w:rFonts w:ascii="Times New Roman" w:hAnsi="Times New Roman" w:cs="Times New Roman"/>
                <w:lang w:val="en-US"/>
              </w:rPr>
              <w:t>P45680-100</w:t>
            </w:r>
            <w:proofErr w:type="gramStart"/>
            <w:r w:rsidRPr="0018297B">
              <w:rPr>
                <w:rFonts w:ascii="Times New Roman" w:hAnsi="Times New Roman" w:cs="Times New Roman"/>
                <w:lang w:val="en-US"/>
              </w:rPr>
              <w:t>ML  (</w:t>
            </w:r>
            <w:proofErr w:type="gramEnd"/>
            <w:r w:rsidRPr="0018297B">
              <w:rPr>
                <w:rFonts w:ascii="Times New Roman" w:hAnsi="Times New Roman" w:cs="Times New Roman"/>
                <w:lang w:val="en-US"/>
              </w:rPr>
              <w:t>+)-a-</w:t>
            </w:r>
            <w:proofErr w:type="spellStart"/>
            <w:r w:rsidRPr="006C3696">
              <w:rPr>
                <w:rFonts w:ascii="Times New Roman" w:hAnsi="Times New Roman" w:cs="Times New Roman"/>
              </w:rPr>
              <w:t>Пінен</w:t>
            </w:r>
            <w:proofErr w:type="spellEnd"/>
            <w:r w:rsidRPr="0018297B">
              <w:rPr>
                <w:rFonts w:ascii="Times New Roman" w:hAnsi="Times New Roman" w:cs="Times New Roman"/>
                <w:lang w:val="en-US"/>
              </w:rPr>
              <w:t xml:space="preserve">, 98%, 100 </w:t>
            </w:r>
            <w:r w:rsidRPr="006C3696">
              <w:rPr>
                <w:rFonts w:ascii="Times New Roman" w:hAnsi="Times New Roman" w:cs="Times New Roman"/>
              </w:rPr>
              <w:t>мл</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tcPr>
          <w:p w14:paraId="1C4C8081" w14:textId="77777777" w:rsidR="0018297B" w:rsidRPr="006C3696" w:rsidRDefault="0018297B" w:rsidP="009A0668">
            <w:pPr>
              <w:spacing w:after="0" w:line="240" w:lineRule="auto"/>
              <w:jc w:val="center"/>
              <w:rPr>
                <w:rFonts w:ascii="Times New Roman" w:hAnsi="Times New Roman" w:cs="Times New Roman"/>
              </w:rPr>
            </w:pPr>
            <w:r w:rsidRPr="006C3696">
              <w:rPr>
                <w:rFonts w:ascii="Times New Roman" w:hAnsi="Times New Roman" w:cs="Times New Roman"/>
              </w:rPr>
              <w:t>Паков.</w:t>
            </w:r>
          </w:p>
        </w:tc>
        <w:tc>
          <w:tcPr>
            <w:tcW w:w="850" w:type="dxa"/>
            <w:tcBorders>
              <w:top w:val="single" w:sz="4" w:space="0" w:color="auto"/>
              <w:left w:val="nil"/>
              <w:bottom w:val="single" w:sz="4" w:space="0" w:color="auto"/>
              <w:right w:val="single" w:sz="4" w:space="0" w:color="auto"/>
            </w:tcBorders>
            <w:shd w:val="clear" w:color="000000" w:fill="FFFFFF"/>
            <w:noWrap/>
          </w:tcPr>
          <w:p w14:paraId="3DEA84E5" w14:textId="77777777" w:rsidR="0018297B" w:rsidRPr="006C3696" w:rsidRDefault="0018297B" w:rsidP="009A0668">
            <w:pPr>
              <w:spacing w:after="0" w:line="240" w:lineRule="auto"/>
              <w:jc w:val="center"/>
              <w:rPr>
                <w:rFonts w:ascii="Times New Roman" w:hAnsi="Times New Roman" w:cs="Times New Roman"/>
              </w:rPr>
            </w:pPr>
            <w:r w:rsidRPr="006C3696">
              <w:rPr>
                <w:rFonts w:ascii="Times New Roman" w:hAnsi="Times New Roman" w:cs="Times New Roman"/>
              </w:rPr>
              <w:t>1,000</w:t>
            </w:r>
          </w:p>
        </w:tc>
        <w:tc>
          <w:tcPr>
            <w:tcW w:w="6379" w:type="dxa"/>
            <w:tcBorders>
              <w:top w:val="single" w:sz="4" w:space="0" w:color="auto"/>
              <w:left w:val="nil"/>
              <w:bottom w:val="single" w:sz="4" w:space="0" w:color="auto"/>
              <w:right w:val="single" w:sz="4" w:space="0" w:color="auto"/>
            </w:tcBorders>
            <w:shd w:val="clear" w:color="000000" w:fill="FFFFFF"/>
          </w:tcPr>
          <w:p w14:paraId="68F90939" w14:textId="77777777" w:rsidR="0018297B" w:rsidRPr="006C3696" w:rsidRDefault="0018297B" w:rsidP="009A0668">
            <w:pPr>
              <w:spacing w:after="0" w:line="240" w:lineRule="auto"/>
              <w:rPr>
                <w:rFonts w:ascii="Times New Roman" w:hAnsi="Times New Roman" w:cs="Times New Roman"/>
                <w:sz w:val="20"/>
                <w:szCs w:val="20"/>
              </w:rPr>
            </w:pPr>
            <w:r w:rsidRPr="006C3696">
              <w:rPr>
                <w:rFonts w:ascii="Times New Roman" w:eastAsia="Times New Roman" w:hAnsi="Times New Roman" w:cs="Times New Roman"/>
                <w:color w:val="000000"/>
                <w:sz w:val="20"/>
                <w:szCs w:val="20"/>
                <w:lang w:val="en-US"/>
              </w:rPr>
              <w:t>CAS</w:t>
            </w:r>
            <w:r w:rsidRPr="006C3696">
              <w:rPr>
                <w:rFonts w:ascii="Times New Roman" w:eastAsia="Times New Roman" w:hAnsi="Times New Roman" w:cs="Times New Roman"/>
                <w:color w:val="000000"/>
                <w:sz w:val="20"/>
                <w:szCs w:val="20"/>
              </w:rPr>
              <w:t xml:space="preserve"> номер: </w:t>
            </w:r>
            <w:r w:rsidRPr="006C3696">
              <w:rPr>
                <w:rFonts w:ascii="Times New Roman" w:hAnsi="Times New Roman" w:cs="Times New Roman"/>
                <w:sz w:val="20"/>
                <w:szCs w:val="20"/>
              </w:rPr>
              <w:t>7785-70-8</w:t>
            </w:r>
          </w:p>
          <w:p w14:paraId="34E3CD37"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Зовнішній</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вигляд</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колір</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безбарвний</w:t>
            </w:r>
            <w:proofErr w:type="spellEnd"/>
          </w:p>
          <w:p w14:paraId="224473F9"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Зовнішній</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вигляд</w:t>
            </w:r>
            <w:proofErr w:type="spellEnd"/>
            <w:r w:rsidRPr="006C3696">
              <w:rPr>
                <w:rFonts w:ascii="Times New Roman" w:hAnsi="Times New Roman" w:cs="Times New Roman"/>
                <w:sz w:val="20"/>
                <w:szCs w:val="20"/>
              </w:rPr>
              <w:t xml:space="preserve"> (форма): </w:t>
            </w:r>
            <w:proofErr w:type="spellStart"/>
            <w:r w:rsidRPr="006C3696">
              <w:rPr>
                <w:rFonts w:ascii="Times New Roman" w:hAnsi="Times New Roman" w:cs="Times New Roman"/>
                <w:sz w:val="20"/>
                <w:szCs w:val="20"/>
              </w:rPr>
              <w:t>рідина</w:t>
            </w:r>
            <w:proofErr w:type="spellEnd"/>
          </w:p>
          <w:p w14:paraId="3721EBC1"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Інфрачервоний</w:t>
            </w:r>
            <w:proofErr w:type="spellEnd"/>
            <w:r w:rsidRPr="006C3696">
              <w:rPr>
                <w:rFonts w:ascii="Times New Roman" w:hAnsi="Times New Roman" w:cs="Times New Roman"/>
                <w:sz w:val="20"/>
                <w:szCs w:val="20"/>
              </w:rPr>
              <w:t xml:space="preserve"> спектр: </w:t>
            </w:r>
            <w:proofErr w:type="spellStart"/>
            <w:r w:rsidRPr="006C3696">
              <w:rPr>
                <w:rFonts w:ascii="Times New Roman" w:hAnsi="Times New Roman" w:cs="Times New Roman"/>
                <w:sz w:val="20"/>
                <w:szCs w:val="20"/>
              </w:rPr>
              <w:t>відповідає</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структурі</w:t>
            </w:r>
            <w:proofErr w:type="spellEnd"/>
          </w:p>
          <w:p w14:paraId="2B5E0BDA"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Питоме</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обертання</w:t>
            </w:r>
            <w:proofErr w:type="spellEnd"/>
            <w:r w:rsidRPr="006C3696">
              <w:rPr>
                <w:rFonts w:ascii="Times New Roman" w:hAnsi="Times New Roman" w:cs="Times New Roman"/>
                <w:sz w:val="20"/>
                <w:szCs w:val="20"/>
              </w:rPr>
              <w:t>: 35–54°</w:t>
            </w:r>
          </w:p>
          <w:p w14:paraId="51F981A3"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Концентрація</w:t>
            </w:r>
            <w:proofErr w:type="spellEnd"/>
            <w:r w:rsidRPr="006C3696">
              <w:rPr>
                <w:rFonts w:ascii="Times New Roman" w:hAnsi="Times New Roman" w:cs="Times New Roman"/>
                <w:sz w:val="20"/>
                <w:szCs w:val="20"/>
              </w:rPr>
              <w:t xml:space="preserve">: у чистому </w:t>
            </w:r>
            <w:proofErr w:type="spellStart"/>
            <w:r w:rsidRPr="006C3696">
              <w:rPr>
                <w:rFonts w:ascii="Times New Roman" w:hAnsi="Times New Roman" w:cs="Times New Roman"/>
                <w:sz w:val="20"/>
                <w:szCs w:val="20"/>
              </w:rPr>
              <w:t>вигляді</w:t>
            </w:r>
            <w:proofErr w:type="spellEnd"/>
          </w:p>
          <w:p w14:paraId="6BEF2314" w14:textId="77777777" w:rsidR="0018297B" w:rsidRPr="006C3696" w:rsidRDefault="0018297B" w:rsidP="009A0668">
            <w:pPr>
              <w:spacing w:after="0" w:line="240" w:lineRule="auto"/>
              <w:rPr>
                <w:rFonts w:ascii="Times New Roman" w:hAnsi="Times New Roman" w:cs="Times New Roman"/>
                <w:sz w:val="20"/>
                <w:szCs w:val="20"/>
              </w:rPr>
            </w:pPr>
            <w:proofErr w:type="spellStart"/>
            <w:r w:rsidRPr="006C3696">
              <w:rPr>
                <w:rFonts w:ascii="Times New Roman" w:hAnsi="Times New Roman" w:cs="Times New Roman"/>
                <w:sz w:val="20"/>
                <w:szCs w:val="20"/>
              </w:rPr>
              <w:t>Енантіомерний</w:t>
            </w:r>
            <w:proofErr w:type="spellEnd"/>
            <w:r w:rsidRPr="006C3696">
              <w:rPr>
                <w:rFonts w:ascii="Times New Roman" w:hAnsi="Times New Roman" w:cs="Times New Roman"/>
                <w:sz w:val="20"/>
                <w:szCs w:val="20"/>
              </w:rPr>
              <w:t xml:space="preserve"> </w:t>
            </w:r>
            <w:proofErr w:type="spellStart"/>
            <w:r w:rsidRPr="006C3696">
              <w:rPr>
                <w:rFonts w:ascii="Times New Roman" w:hAnsi="Times New Roman" w:cs="Times New Roman"/>
                <w:sz w:val="20"/>
                <w:szCs w:val="20"/>
              </w:rPr>
              <w:t>надлишок</w:t>
            </w:r>
            <w:proofErr w:type="spellEnd"/>
            <w:r w:rsidRPr="006C3696">
              <w:rPr>
                <w:rFonts w:ascii="Times New Roman" w:hAnsi="Times New Roman" w:cs="Times New Roman"/>
                <w:sz w:val="20"/>
                <w:szCs w:val="20"/>
              </w:rPr>
              <w:t xml:space="preserve">: </w:t>
            </w:r>
            <w:r w:rsidRPr="006C3696">
              <w:rPr>
                <w:rFonts w:ascii="Times New Roman" w:eastAsia="Times New Roman" w:hAnsi="Times New Roman" w:cs="Times New Roman"/>
                <w:sz w:val="20"/>
                <w:szCs w:val="20"/>
              </w:rPr>
              <w:t>≥</w:t>
            </w:r>
            <w:r w:rsidRPr="006C3696">
              <w:rPr>
                <w:rFonts w:ascii="Times New Roman" w:hAnsi="Times New Roman" w:cs="Times New Roman"/>
                <w:sz w:val="20"/>
                <w:szCs w:val="20"/>
              </w:rPr>
              <w:t xml:space="preserve"> 85,0 %</w:t>
            </w:r>
          </w:p>
          <w:p w14:paraId="5021A070" w14:textId="77777777" w:rsidR="0018297B" w:rsidRDefault="0018297B" w:rsidP="009A0668">
            <w:pPr>
              <w:spacing w:after="0" w:line="240" w:lineRule="auto"/>
              <w:rPr>
                <w:rFonts w:ascii="Times New Roman" w:hAnsi="Times New Roman" w:cs="Times New Roman"/>
                <w:sz w:val="20"/>
                <w:szCs w:val="20"/>
              </w:rPr>
            </w:pPr>
            <w:r w:rsidRPr="006C3696">
              <w:rPr>
                <w:rFonts w:ascii="Times New Roman" w:hAnsi="Times New Roman" w:cs="Times New Roman"/>
                <w:sz w:val="20"/>
                <w:szCs w:val="20"/>
              </w:rPr>
              <w:t xml:space="preserve">Чистота (ГХ): </w:t>
            </w:r>
            <w:r w:rsidRPr="006C3696">
              <w:rPr>
                <w:rFonts w:ascii="Times New Roman" w:eastAsia="Times New Roman" w:hAnsi="Times New Roman" w:cs="Times New Roman"/>
                <w:sz w:val="20"/>
                <w:szCs w:val="20"/>
              </w:rPr>
              <w:t xml:space="preserve">≥ </w:t>
            </w:r>
            <w:r w:rsidRPr="006C3696">
              <w:rPr>
                <w:rFonts w:ascii="Times New Roman" w:hAnsi="Times New Roman" w:cs="Times New Roman"/>
                <w:sz w:val="20"/>
                <w:szCs w:val="20"/>
              </w:rPr>
              <w:t>97,5 %</w:t>
            </w:r>
          </w:p>
          <w:p w14:paraId="3514D15D" w14:textId="77777777" w:rsidR="0018297B" w:rsidRDefault="0018297B" w:rsidP="009A0668">
            <w:pPr>
              <w:spacing w:after="0" w:line="240" w:lineRule="auto"/>
              <w:rPr>
                <w:rFonts w:ascii="Times New Roman" w:hAnsi="Times New Roman" w:cs="Times New Roman"/>
                <w:sz w:val="20"/>
                <w:szCs w:val="20"/>
              </w:rPr>
            </w:pPr>
            <w:r w:rsidRPr="006C3696">
              <w:rPr>
                <w:rFonts w:ascii="Times New Roman" w:eastAsia="Times New Roman" w:hAnsi="Times New Roman" w:cs="Times New Roman"/>
                <w:color w:val="000000"/>
                <w:sz w:val="20"/>
                <w:szCs w:val="20"/>
              </w:rPr>
              <w:t xml:space="preserve">В </w:t>
            </w:r>
            <w:proofErr w:type="spellStart"/>
            <w:r w:rsidRPr="006C3696">
              <w:rPr>
                <w:rFonts w:ascii="Times New Roman" w:eastAsia="Times New Roman" w:hAnsi="Times New Roman" w:cs="Times New Roman"/>
                <w:color w:val="000000"/>
                <w:sz w:val="20"/>
                <w:szCs w:val="20"/>
              </w:rPr>
              <w:t>складі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тендерної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пропозиції</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надати</w:t>
            </w:r>
            <w:proofErr w:type="spellEnd"/>
            <w:r w:rsidRPr="006C3696">
              <w:rPr>
                <w:rFonts w:ascii="Times New Roman" w:eastAsia="Times New Roman" w:hAnsi="Times New Roman" w:cs="Times New Roman"/>
                <w:color w:val="000000"/>
                <w:sz w:val="20"/>
                <w:szCs w:val="20"/>
              </w:rPr>
              <w:t xml:space="preserve"> документ, </w:t>
            </w:r>
            <w:proofErr w:type="spellStart"/>
            <w:r w:rsidRPr="006C3696">
              <w:rPr>
                <w:rFonts w:ascii="Times New Roman" w:eastAsia="Times New Roman" w:hAnsi="Times New Roman" w:cs="Times New Roman"/>
                <w:color w:val="000000"/>
                <w:sz w:val="20"/>
                <w:szCs w:val="20"/>
              </w:rPr>
              <w:t>який</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підтверджує</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дані</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параметри</w:t>
            </w:r>
            <w:proofErr w:type="spellEnd"/>
            <w:r w:rsidRPr="006C3696">
              <w:rPr>
                <w:rFonts w:ascii="Times New Roman" w:eastAsia="Times New Roman" w:hAnsi="Times New Roman" w:cs="Times New Roman"/>
                <w:color w:val="000000"/>
                <w:sz w:val="20"/>
                <w:szCs w:val="20"/>
              </w:rPr>
              <w:t xml:space="preserve"> - </w:t>
            </w:r>
            <w:proofErr w:type="spellStart"/>
            <w:r w:rsidRPr="006C3696">
              <w:rPr>
                <w:rFonts w:ascii="Times New Roman" w:eastAsia="Times New Roman" w:hAnsi="Times New Roman" w:cs="Times New Roman"/>
                <w:color w:val="000000"/>
                <w:sz w:val="20"/>
                <w:szCs w:val="20"/>
              </w:rPr>
              <w:t>сертифікат</w:t>
            </w:r>
            <w:proofErr w:type="spellEnd"/>
            <w:r w:rsidRPr="006C3696">
              <w:rPr>
                <w:rFonts w:ascii="Times New Roman" w:eastAsia="Times New Roman" w:hAnsi="Times New Roman" w:cs="Times New Roman"/>
                <w:color w:val="000000"/>
                <w:sz w:val="20"/>
                <w:szCs w:val="20"/>
              </w:rPr>
              <w:t xml:space="preserve"> </w:t>
            </w:r>
            <w:proofErr w:type="spellStart"/>
            <w:r w:rsidRPr="006C3696">
              <w:rPr>
                <w:rFonts w:ascii="Times New Roman" w:eastAsia="Times New Roman" w:hAnsi="Times New Roman" w:cs="Times New Roman"/>
                <w:color w:val="000000"/>
                <w:sz w:val="20"/>
                <w:szCs w:val="20"/>
              </w:rPr>
              <w:t>аналізу</w:t>
            </w:r>
            <w:proofErr w:type="spellEnd"/>
            <w:r w:rsidRPr="006C3696">
              <w:rPr>
                <w:rFonts w:ascii="Times New Roman" w:eastAsia="Times New Roman" w:hAnsi="Times New Roman" w:cs="Times New Roman"/>
                <w:color w:val="000000"/>
                <w:sz w:val="20"/>
                <w:szCs w:val="20"/>
              </w:rPr>
              <w:t xml:space="preserve"> з перекладом на </w:t>
            </w:r>
            <w:proofErr w:type="spellStart"/>
            <w:r w:rsidRPr="006C3696">
              <w:rPr>
                <w:rFonts w:ascii="Times New Roman" w:eastAsia="Times New Roman" w:hAnsi="Times New Roman" w:cs="Times New Roman"/>
                <w:color w:val="000000"/>
                <w:sz w:val="20"/>
                <w:szCs w:val="20"/>
              </w:rPr>
              <w:t>українську</w:t>
            </w:r>
            <w:proofErr w:type="spellEnd"/>
            <w:r w:rsidRPr="006C3696">
              <w:rPr>
                <w:rFonts w:ascii="Times New Roman" w:eastAsia="Times New Roman" w:hAnsi="Times New Roman" w:cs="Times New Roman"/>
                <w:color w:val="000000"/>
                <w:sz w:val="20"/>
                <w:szCs w:val="20"/>
              </w:rPr>
              <w:t xml:space="preserve"> мову</w:t>
            </w:r>
            <w:r>
              <w:rPr>
                <w:rFonts w:ascii="Times New Roman" w:eastAsia="Times New Roman" w:hAnsi="Times New Roman" w:cs="Times New Roman"/>
                <w:color w:val="000000"/>
                <w:sz w:val="20"/>
                <w:szCs w:val="20"/>
              </w:rPr>
              <w:t>.</w:t>
            </w:r>
          </w:p>
          <w:p w14:paraId="7AB0AD1B" w14:textId="77777777" w:rsidR="0018297B" w:rsidRPr="006C3696" w:rsidRDefault="0018297B" w:rsidP="009A0668">
            <w:pPr>
              <w:spacing w:after="0" w:line="240" w:lineRule="auto"/>
              <w:rPr>
                <w:rFonts w:ascii="Times New Roman" w:hAnsi="Times New Roman" w:cs="Times New Roman"/>
                <w:sz w:val="20"/>
                <w:szCs w:val="20"/>
              </w:rPr>
            </w:pPr>
          </w:p>
          <w:p w14:paraId="66EDDA38" w14:textId="77777777" w:rsidR="0018297B" w:rsidRPr="006C3696" w:rsidRDefault="0018297B" w:rsidP="009A0668">
            <w:pPr>
              <w:spacing w:after="0" w:line="240" w:lineRule="auto"/>
              <w:rPr>
                <w:rFonts w:ascii="Times New Roman" w:eastAsia="Times New Roman" w:hAnsi="Times New Roman" w:cs="Times New Roman"/>
                <w:color w:val="000000"/>
                <w:sz w:val="20"/>
                <w:szCs w:val="20"/>
              </w:rPr>
            </w:pPr>
          </w:p>
        </w:tc>
      </w:tr>
    </w:tbl>
    <w:p w14:paraId="28DCE44E" w14:textId="77777777" w:rsidR="00F77241" w:rsidRDefault="00F77241">
      <w:pPr>
        <w:spacing w:after="0"/>
        <w:ind w:left="-993" w:firstLine="567"/>
        <w:jc w:val="both"/>
        <w:rPr>
          <w:rFonts w:ascii="Times New Roman" w:eastAsia="Times New Roman" w:hAnsi="Times New Roman" w:cs="Times New Roman"/>
          <w:b/>
          <w:bCs/>
        </w:rPr>
      </w:pPr>
    </w:p>
    <w:p w14:paraId="3D2F4C58" w14:textId="77777777" w:rsidR="00F77241" w:rsidRDefault="00000000">
      <w:pPr>
        <w:ind w:left="-993"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Якість</w:t>
      </w:r>
      <w:proofErr w:type="spellEnd"/>
      <w:r>
        <w:rPr>
          <w:rFonts w:ascii="Times New Roman" w:eastAsia="Times New Roman" w:hAnsi="Times New Roman" w:cs="Times New Roman"/>
          <w:color w:val="000000"/>
          <w:sz w:val="24"/>
          <w:szCs w:val="24"/>
        </w:rPr>
        <w:t xml:space="preserve"> товару повинна </w:t>
      </w:r>
      <w:proofErr w:type="spellStart"/>
      <w:r>
        <w:rPr>
          <w:rFonts w:ascii="Times New Roman" w:eastAsia="Times New Roman" w:hAnsi="Times New Roman" w:cs="Times New Roman"/>
          <w:color w:val="000000"/>
          <w:sz w:val="24"/>
          <w:szCs w:val="24"/>
        </w:rPr>
        <w:t>відповідати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діючим</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території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України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державним</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міжнародним</w:t>
      </w:r>
      <w:proofErr w:type="spellEnd"/>
      <w:r>
        <w:rPr>
          <w:rFonts w:ascii="Times New Roman" w:eastAsia="Times New Roman" w:hAnsi="Times New Roman" w:cs="Times New Roman"/>
          <w:color w:val="000000"/>
          <w:sz w:val="24"/>
          <w:szCs w:val="24"/>
        </w:rPr>
        <w:t xml:space="preserve"> стандартам, </w:t>
      </w:r>
      <w:proofErr w:type="spellStart"/>
      <w:r>
        <w:rPr>
          <w:rFonts w:ascii="Times New Roman" w:eastAsia="Times New Roman" w:hAnsi="Times New Roman" w:cs="Times New Roman"/>
          <w:sz w:val="24"/>
          <w:szCs w:val="24"/>
        </w:rPr>
        <w:t>технічним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умовам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технічній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документації</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вищезазначений</w:t>
      </w:r>
      <w:proofErr w:type="spellEnd"/>
      <w:r>
        <w:rPr>
          <w:rFonts w:ascii="Times New Roman" w:eastAsia="Times New Roman" w:hAnsi="Times New Roman" w:cs="Times New Roman"/>
          <w:sz w:val="24"/>
          <w:szCs w:val="24"/>
        </w:rPr>
        <w:t xml:space="preserve"> повинен </w:t>
      </w:r>
      <w:proofErr w:type="spellStart"/>
      <w:r>
        <w:rPr>
          <w:rFonts w:ascii="Times New Roman" w:eastAsia="Times New Roman" w:hAnsi="Times New Roman" w:cs="Times New Roman"/>
          <w:sz w:val="24"/>
          <w:szCs w:val="24"/>
        </w:rPr>
        <w:t>надати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відповідний</w:t>
      </w:r>
      <w:proofErr w:type="spellEnd"/>
      <w:r>
        <w:rPr>
          <w:rFonts w:ascii="Times New Roman" w:eastAsia="Times New Roman" w:hAnsi="Times New Roman" w:cs="Times New Roman"/>
          <w:sz w:val="24"/>
          <w:szCs w:val="24"/>
        </w:rPr>
        <w:t xml:space="preserve"> документ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його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копію</w:t>
      </w:r>
      <w:proofErr w:type="spellEnd"/>
      <w:r>
        <w:rPr>
          <w:rFonts w:ascii="Times New Roman" w:eastAsia="Times New Roman" w:hAnsi="Times New Roman" w:cs="Times New Roman"/>
          <w:sz w:val="24"/>
          <w:szCs w:val="24"/>
        </w:rPr>
        <w:t>.</w:t>
      </w:r>
    </w:p>
    <w:p w14:paraId="5A9094CC" w14:textId="77777777" w:rsidR="00F77241" w:rsidRDefault="00F77241"/>
    <w:p w14:paraId="77A9453A" w14:textId="77777777" w:rsidR="00F77241" w:rsidRDefault="00F77241"/>
    <w:sectPr w:rsidR="00F77241">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A8AA421F-7910-4A56-9DCB-0E339FD81334}"/>
    <w:embedBold r:id="rId2" w:fontKey="{8DF2ED58-FDCB-4F15-8579-C194C7310475}"/>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3" w:fontKey="{7A89AEE4-95B3-421F-A22D-A75F443A2EE2}"/>
  </w:font>
  <w:font w:name="Mangal">
    <w:panose1 w:val="00000400000000000000"/>
    <w:charset w:val="00"/>
    <w:family w:val="roman"/>
    <w:pitch w:val="variable"/>
    <w:sig w:usb0="00008003" w:usb1="00000000" w:usb2="00000000" w:usb3="00000000" w:csb0="00000001" w:csb1="00000000"/>
    <w:embedRegular r:id="rId4" w:fontKey="{DCA8A69C-686F-4F50-83A1-AAC3C43F9322}"/>
  </w:font>
  <w:font w:name="Georgia">
    <w:panose1 w:val="02040502050405020303"/>
    <w:charset w:val="CC"/>
    <w:family w:val="roman"/>
    <w:pitch w:val="variable"/>
    <w:sig w:usb0="00000287" w:usb1="00000000" w:usb2="00000000" w:usb3="00000000" w:csb0="0000009F" w:csb1="00000000"/>
    <w:embedItalic r:id="rId5" w:fontKey="{72150EEB-449C-4A4F-A254-DD0A89EACE81}"/>
  </w:font>
  <w:font w:name="Calibri Light">
    <w:panose1 w:val="020F0302020204030204"/>
    <w:charset w:val="CC"/>
    <w:family w:val="swiss"/>
    <w:pitch w:val="variable"/>
    <w:sig w:usb0="E4002EFF" w:usb1="C200247B" w:usb2="00000009" w:usb3="00000000" w:csb0="000001FF" w:csb1="00000000"/>
    <w:embedRegular r:id="rId6" w:fontKey="{0F316B1D-4A60-45A5-AFAC-66541E7771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241"/>
    <w:rsid w:val="0018297B"/>
    <w:rsid w:val="005D764E"/>
    <w:rsid w:val="00734D9E"/>
    <w:rsid w:val="00B05A23"/>
    <w:rsid w:val="00C75F72"/>
    <w:rsid w:val="00F7724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8BCAC"/>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115" w:type="dxa"/>
        <w:bottom w:w="0" w:type="dxa"/>
        <w:right w:w="115" w:type="dxa"/>
      </w:tblCellMar>
    </w:tblPr>
  </w:style>
  <w:style w:type="character" w:styleId="ae">
    <w:name w:val="Hyperlink"/>
    <w:basedOn w:val="a0"/>
    <w:uiPriority w:val="99"/>
    <w:unhideWhenUsed/>
    <w:rsid w:val="00C75F72"/>
    <w:rPr>
      <w:color w:val="0563C1" w:themeColor="hyperlink"/>
      <w:u w:val="single"/>
    </w:rPr>
  </w:style>
  <w:style w:type="character" w:styleId="af">
    <w:name w:val="Unresolved Mention"/>
    <w:basedOn w:val="a0"/>
    <w:uiPriority w:val="99"/>
    <w:semiHidden/>
    <w:unhideWhenUsed/>
    <w:rsid w:val="00C75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6510">
      <w:bodyDiv w:val="1"/>
      <w:marLeft w:val="0"/>
      <w:marRight w:val="0"/>
      <w:marTop w:val="0"/>
      <w:marBottom w:val="0"/>
      <w:divBdr>
        <w:top w:val="none" w:sz="0" w:space="0" w:color="auto"/>
        <w:left w:val="none" w:sz="0" w:space="0" w:color="auto"/>
        <w:bottom w:val="none" w:sz="0" w:space="0" w:color="auto"/>
        <w:right w:val="none" w:sz="0" w:space="0" w:color="auto"/>
      </w:divBdr>
    </w:div>
    <w:div w:id="396516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pR17VHIQidQGBl0aS53bCV/UUQ==">CgMxLjAyDmguYmx6MzMwNDl1empmOAByITFVeXhYQ3Via1lRV2x3Z1BEZ3dMVnZINkVXaDF3WnFzQQ==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934</Words>
  <Characters>5328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2</cp:revision>
  <cp:lastPrinted>2026-03-27T13:34:00Z</cp:lastPrinted>
  <dcterms:created xsi:type="dcterms:W3CDTF">2026-03-27T13:36:00Z</dcterms:created>
  <dcterms:modified xsi:type="dcterms:W3CDTF">2026-03-27T13:36:00Z</dcterms:modified>
</cp:coreProperties>
</file>