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75A27" w14:textId="77777777" w:rsidR="00A21160" w:rsidRDefault="00000000">
      <w:pPr>
        <w:spacing w:before="280" w:after="0" w:line="240" w:lineRule="auto"/>
        <w:jc w:val="right"/>
        <w:rPr>
          <w:rFonts w:ascii="Times New Roman" w:eastAsia="Times New Roman" w:hAnsi="Times New Roman" w:cs="Times New Roman"/>
          <w:b/>
          <w:bCs/>
        </w:rPr>
      </w:pPr>
      <w:r>
        <w:rPr>
          <w:rFonts w:ascii="Times New Roman" w:eastAsia="Times New Roman" w:hAnsi="Times New Roman" w:cs="Times New Roman"/>
          <w:b/>
          <w:bCs/>
        </w:rPr>
        <w:t>02.02.2026 р.</w:t>
      </w:r>
    </w:p>
    <w:p w14:paraId="27FA5CBE" w14:textId="77777777" w:rsidR="00A21160" w:rsidRDefault="00000000">
      <w:pPr>
        <w:spacing w:before="280"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ОБҐРУНТУВАННЯ </w:t>
      </w:r>
    </w:p>
    <w:p w14:paraId="4AC49EF1" w14:textId="77777777" w:rsidR="00A21160" w:rsidRDefault="00000000">
      <w:pPr>
        <w:spacing w:after="0" w:line="240" w:lineRule="auto"/>
        <w:jc w:val="center"/>
        <w:rPr>
          <w:rFonts w:ascii="Times New Roman" w:eastAsia="Times New Roman" w:hAnsi="Times New Roman" w:cs="Times New Roman"/>
          <w:b/>
          <w:bCs/>
          <w:u w:val="single"/>
        </w:rPr>
      </w:pPr>
      <w:r>
        <w:rPr>
          <w:rFonts w:ascii="Times New Roman" w:eastAsia="Times New Roman" w:hAnsi="Times New Roman" w:cs="Times New Roman"/>
        </w:rPr>
        <w:t>технічних та якісних характеристик закупівлі</w:t>
      </w:r>
      <w:r>
        <w:rPr>
          <w:rFonts w:ascii="Times New Roman" w:eastAsia="Times New Roman" w:hAnsi="Times New Roman" w:cs="Times New Roman"/>
          <w:b/>
          <w:bCs/>
        </w:rPr>
        <w:t xml:space="preserve">, </w:t>
      </w:r>
      <w:r>
        <w:rPr>
          <w:rFonts w:ascii="Times New Roman" w:eastAsia="Times New Roman" w:hAnsi="Times New Roman" w:cs="Times New Roman"/>
        </w:rPr>
        <w:t>розміру бюджетного призначення, очікуваної вартості предмета закупівлі</w:t>
      </w:r>
    </w:p>
    <w:p w14:paraId="74126D0C" w14:textId="77777777" w:rsidR="00A21160" w:rsidRDefault="00000000">
      <w:pPr>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rPr>
        <w:t>(оприлюднюється на виконання постанови КМУ № 710 від 11.10.2016 «Про ефективне використання державних коштів» (зі змінами))</w:t>
      </w:r>
    </w:p>
    <w:p w14:paraId="01EE5BFA" w14:textId="77777777" w:rsidR="00A21160" w:rsidRDefault="00000000">
      <w:pPr>
        <w:spacing w:after="0" w:line="240" w:lineRule="auto"/>
        <w:jc w:val="both"/>
        <w:rPr>
          <w:rFonts w:ascii="Times New Roman" w:eastAsia="Times New Roman" w:hAnsi="Times New Roman" w:cs="Times New Roman"/>
          <w:b/>
          <w:bCs/>
          <w:color w:val="242424"/>
        </w:rPr>
      </w:pPr>
      <w:r>
        <w:rPr>
          <w:rFonts w:ascii="Times New Roman" w:eastAsia="Times New Roman" w:hAnsi="Times New Roman" w:cs="Times New Roman"/>
          <w:color w:val="242424"/>
        </w:rPr>
        <w:br/>
      </w:r>
      <w:r>
        <w:rPr>
          <w:rFonts w:ascii="Times New Roman" w:eastAsia="Times New Roman" w:hAnsi="Times New Roman" w:cs="Times New Roman"/>
          <w:b/>
          <w:bCs/>
          <w:color w:val="242424"/>
        </w:rPr>
        <w:t xml:space="preserve">Найменування, місцезнаходження та ідентифікаційний код замовника в Єдиному державному реєстрі юридичних осіб, фізичних осіб — підприємців та громадських формувань, його категорія: </w:t>
      </w:r>
    </w:p>
    <w:p w14:paraId="304B279D" w14:textId="77777777" w:rsidR="00A21160" w:rsidRDefault="00000000">
      <w:pPr>
        <w:spacing w:after="0" w:line="240" w:lineRule="auto"/>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ДП "Державне підприємство "Український науковий фармакопейний центр якості лікарських засобів""</w:t>
      </w:r>
    </w:p>
    <w:p w14:paraId="4E3B88CE" w14:textId="77777777" w:rsidR="00A21160"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61085, Україна, Харківська область, м. Харків, вулиця Астрономічна, 33</w:t>
      </w:r>
    </w:p>
    <w:p w14:paraId="5CFC1E5A" w14:textId="77777777" w:rsidR="00A21160" w:rsidRDefault="00000000">
      <w:pPr>
        <w:spacing w:after="0" w:line="240" w:lineRule="auto"/>
        <w:jc w:val="both"/>
        <w:rPr>
          <w:rFonts w:ascii="Times New Roman" w:eastAsia="Times New Roman" w:hAnsi="Times New Roman" w:cs="Times New Roman"/>
          <w:u w:val="single"/>
        </w:rPr>
      </w:pPr>
      <w:r>
        <w:rPr>
          <w:rFonts w:ascii="Times New Roman" w:eastAsia="Times New Roman" w:hAnsi="Times New Roman" w:cs="Times New Roman"/>
          <w:u w:val="single"/>
        </w:rPr>
        <w:t>ідентифікаційний код: 22617729;</w:t>
      </w:r>
    </w:p>
    <w:p w14:paraId="4F254287" w14:textId="77777777" w:rsidR="00A21160" w:rsidRDefault="00000000">
      <w:pPr>
        <w:spacing w:after="0" w:line="240" w:lineRule="auto"/>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 юридична  особа, яка  забезпечує  потреби  держави  або  територіальної  громади</w:t>
      </w:r>
    </w:p>
    <w:p w14:paraId="63761B18" w14:textId="77777777" w:rsidR="00A21160" w:rsidRDefault="00000000">
      <w:pPr>
        <w:spacing w:after="0" w:line="240" w:lineRule="auto"/>
        <w:jc w:val="both"/>
        <w:rPr>
          <w:rFonts w:ascii="Times New Roman" w:eastAsia="Times New Roman" w:hAnsi="Times New Roman" w:cs="Times New Roman"/>
          <w:color w:val="242424"/>
        </w:rPr>
      </w:pPr>
      <w:r>
        <w:rPr>
          <w:rFonts w:ascii="Times New Roman" w:eastAsia="Times New Roman" w:hAnsi="Times New Roman" w:cs="Times New Roman"/>
          <w:b/>
          <w:bCs/>
          <w:color w:val="242424"/>
        </w:rPr>
        <w:t>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й частин предмета закупівлі (лотів) (за наявності):</w:t>
      </w:r>
      <w:r>
        <w:rPr>
          <w:rFonts w:ascii="Times New Roman" w:eastAsia="Times New Roman" w:hAnsi="Times New Roman" w:cs="Times New Roman"/>
          <w:color w:val="242424"/>
        </w:rPr>
        <w:t> </w:t>
      </w:r>
      <w:r>
        <w:rPr>
          <w:rFonts w:ascii="Times New Roman" w:eastAsia="Times New Roman" w:hAnsi="Times New Roman" w:cs="Times New Roman"/>
          <w:b/>
          <w:bCs/>
          <w:color w:val="242424"/>
        </w:rPr>
        <w:t>Посуд лабораторного призначення, за кодом ДК 021:2015:33790000-4 - Скляний посуд лабораторного, санітарно-гігієнічного чи фармацевтичного призначення</w:t>
      </w:r>
    </w:p>
    <w:p w14:paraId="44FA50B1" w14:textId="77777777" w:rsidR="00A21160" w:rsidRDefault="00A21160">
      <w:pPr>
        <w:spacing w:after="0" w:line="240" w:lineRule="auto"/>
        <w:jc w:val="both"/>
        <w:rPr>
          <w:rFonts w:ascii="Times New Roman" w:eastAsia="Times New Roman" w:hAnsi="Times New Roman" w:cs="Times New Roman"/>
        </w:rPr>
      </w:pPr>
    </w:p>
    <w:p w14:paraId="51F6827F" w14:textId="77777777" w:rsidR="00A21160" w:rsidRDefault="00000000">
      <w:pPr>
        <w:spacing w:after="0" w:line="240" w:lineRule="auto"/>
        <w:jc w:val="both"/>
        <w:rPr>
          <w:rFonts w:ascii="Times New Roman" w:eastAsia="Times New Roman" w:hAnsi="Times New Roman" w:cs="Times New Roman"/>
          <w:b/>
          <w:bCs/>
          <w:shd w:val="clear" w:color="auto" w:fill="F0F5F2"/>
        </w:rPr>
      </w:pPr>
      <w:r>
        <w:rPr>
          <w:rFonts w:ascii="Times New Roman" w:eastAsia="Times New Roman" w:hAnsi="Times New Roman" w:cs="Times New Roman"/>
          <w:b/>
          <w:bCs/>
          <w:color w:val="242424"/>
        </w:rPr>
        <w:t>Вид та ідентифікатор процедури закупівлі: </w:t>
      </w:r>
      <w:r>
        <w:rPr>
          <w:rFonts w:ascii="Times New Roman" w:eastAsia="Times New Roman" w:hAnsi="Times New Roman" w:cs="Times New Roman"/>
          <w:b/>
          <w:bCs/>
          <w:color w:val="333333"/>
          <w:sz w:val="20"/>
          <w:szCs w:val="20"/>
          <w:highlight w:val="white"/>
        </w:rPr>
        <w:t>UA-2026-03-24-002830-a</w:t>
      </w:r>
    </w:p>
    <w:p w14:paraId="78F92710" w14:textId="77777777" w:rsidR="00A21160" w:rsidRDefault="00A21160">
      <w:pPr>
        <w:spacing w:after="0" w:line="240" w:lineRule="auto"/>
        <w:jc w:val="both"/>
        <w:rPr>
          <w:rFonts w:ascii="Times New Roman" w:eastAsia="Times New Roman" w:hAnsi="Times New Roman" w:cs="Times New Roman"/>
          <w:b/>
          <w:bCs/>
          <w:highlight w:val="white"/>
        </w:rPr>
      </w:pPr>
    </w:p>
    <w:p w14:paraId="095C845B" w14:textId="77777777" w:rsidR="00A21160" w:rsidRDefault="00000000">
      <w:pPr>
        <w:spacing w:after="0" w:line="240" w:lineRule="auto"/>
        <w:jc w:val="both"/>
        <w:rPr>
          <w:rFonts w:ascii="Times New Roman" w:eastAsia="Times New Roman" w:hAnsi="Times New Roman" w:cs="Times New Roman"/>
          <w:highlight w:val="white"/>
          <w:u w:val="single"/>
        </w:rPr>
      </w:pPr>
      <w:r>
        <w:rPr>
          <w:rFonts w:ascii="Times New Roman" w:eastAsia="Times New Roman" w:hAnsi="Times New Roman" w:cs="Times New Roman"/>
          <w:b/>
          <w:bCs/>
          <w:highlight w:val="white"/>
        </w:rPr>
        <w:t xml:space="preserve">Вид закупівлі:  </w:t>
      </w:r>
      <w:r>
        <w:rPr>
          <w:rFonts w:ascii="Times New Roman" w:eastAsia="Times New Roman" w:hAnsi="Times New Roman" w:cs="Times New Roman"/>
          <w:highlight w:val="white"/>
          <w:u w:val="single"/>
        </w:rPr>
        <w:t>процедура закупівлі - Замовники, у тому числі централізовані закупівельні організації, здійснюють закупівлі товарів і послуг (крім послуг з поточного ремонту, предмет закупівлі яких визначається відповідно до пункту 3 розділу II Порядку визначення предмета закупівлі, затвердженого наказом Мінекономіки від 15 квітня 2020 р. № 708 (далі - послуги з поточного ремонту), вартість яких становить або перевищує 100 тис. гривень, послуг з поточного ремонту, вартість яких становить або перевищує 200 тис. гривень, робіт, вартість яких становить або перевищує 1,5 млн гривень, шляхом застосування відкритих торгів у порядку, визначеному цими особливостями, та/або шляхом використання електронного каталогу для закупівлі товару відповідно до порядку, встановленого постановою Кабінету Міністрів України від 14 вересня 2020 р. № 822 “Про затвердження Порядку формування та використання електронного каталогу”, з урахуванням положень, визначених особливостями  - відкриті торги з особливостями</w:t>
      </w:r>
    </w:p>
    <w:p w14:paraId="3D4E4E22" w14:textId="77777777" w:rsidR="00A21160" w:rsidRDefault="00000000">
      <w:pPr>
        <w:spacing w:before="240"/>
        <w:jc w:val="both"/>
        <w:rPr>
          <w:rFonts w:ascii="Times New Roman" w:eastAsia="Times New Roman" w:hAnsi="Times New Roman" w:cs="Times New Roman"/>
          <w:sz w:val="20"/>
          <w:szCs w:val="20"/>
          <w:u w:val="single"/>
        </w:rPr>
      </w:pPr>
      <w:r>
        <w:rPr>
          <w:rFonts w:ascii="Times New Roman" w:eastAsia="Times New Roman" w:hAnsi="Times New Roman" w:cs="Times New Roman"/>
        </w:rPr>
        <w:t>Очікувана вартість та обґрунтування очікуваної вартості предмета закупівлі:</w:t>
      </w:r>
      <w:r>
        <w:rPr>
          <w:rFonts w:ascii="Times New Roman" w:eastAsia="Times New Roman" w:hAnsi="Times New Roman" w:cs="Times New Roman"/>
          <w:color w:val="242424"/>
        </w:rPr>
        <w:t xml:space="preserve">  </w:t>
      </w:r>
      <w:r>
        <w:rPr>
          <w:rFonts w:ascii="Times New Roman" w:eastAsia="Times New Roman" w:hAnsi="Times New Roman" w:cs="Times New Roman"/>
          <w:b/>
          <w:bCs/>
          <w:color w:val="333333"/>
          <w:sz w:val="20"/>
          <w:szCs w:val="20"/>
          <w:highlight w:val="white"/>
        </w:rPr>
        <w:t>988 916,10</w:t>
      </w:r>
      <w:r>
        <w:rPr>
          <w:rFonts w:ascii="Times New Roman" w:eastAsia="Times New Roman" w:hAnsi="Times New Roman" w:cs="Times New Roman"/>
          <w:sz w:val="20"/>
          <w:szCs w:val="20"/>
          <w:u w:val="single"/>
        </w:rPr>
        <w:t xml:space="preserve"> грн. (дев'ятсот вісімдесят вісім тисяч дев'ятсот шістнадцять гривень 10 копійок), у т.ч. ПДВ (20%) 164819.35 грн.</w:t>
      </w:r>
    </w:p>
    <w:p w14:paraId="0018353D" w14:textId="77777777" w:rsidR="00A21160" w:rsidRDefault="00000000">
      <w:pPr>
        <w:spacing w:before="240"/>
        <w:jc w:val="both"/>
        <w:rPr>
          <w:rFonts w:ascii="Times New Roman" w:eastAsia="Times New Roman" w:hAnsi="Times New Roman" w:cs="Times New Roman"/>
          <w:b/>
          <w:bCs/>
        </w:rPr>
      </w:pPr>
      <w:r>
        <w:rPr>
          <w:rFonts w:ascii="Times New Roman" w:eastAsia="Times New Roman" w:hAnsi="Times New Roman" w:cs="Times New Roman"/>
          <w:b/>
          <w:bCs/>
        </w:rPr>
        <w:t>Очікувана вартість предмета  закупівлі:</w:t>
      </w:r>
    </w:p>
    <w:p w14:paraId="3BBF1231" w14:textId="77777777" w:rsidR="00A21160" w:rsidRDefault="00000000">
      <w:pPr>
        <w:spacing w:after="0" w:line="240" w:lineRule="auto"/>
        <w:jc w:val="both"/>
        <w:rPr>
          <w:rFonts w:ascii="Times New Roman" w:eastAsia="Times New Roman" w:hAnsi="Times New Roman" w:cs="Times New Roman"/>
          <w:color w:val="000000"/>
        </w:rPr>
      </w:pPr>
      <w:bookmarkStart w:id="0" w:name="_heading=h.p495syw53r9p" w:colFirst="0" w:colLast="0"/>
      <w:bookmarkEnd w:id="0"/>
      <w:r>
        <w:rPr>
          <w:rFonts w:ascii="Times New Roman" w:eastAsia="Times New Roman" w:hAnsi="Times New Roman" w:cs="Times New Roman"/>
          <w:color w:val="000000"/>
        </w:rPr>
        <w:t>Під час визначення очікуваної вартості предмета закупівлі враховувалась примірна методика визначення очікуваної вартості предмета закупівлі, що затверджена наказом Міністерства розвитку економіки, торгівлі та сільського господарства України від 18.02.2020  № 275. Методом проведення моніторингу цін на підставі комерційних пропозицій,отриманих від суб’єктів господарювання (виробникам, офіційним представникам та дилерам, постачальникам конкретного товару)</w:t>
      </w:r>
    </w:p>
    <w:p w14:paraId="2C29C203" w14:textId="77777777" w:rsidR="00A21160" w:rsidRDefault="00000000">
      <w:pPr>
        <w:spacing w:before="240"/>
        <w:jc w:val="both"/>
        <w:rPr>
          <w:rFonts w:ascii="Times New Roman" w:eastAsia="Times New Roman" w:hAnsi="Times New Roman" w:cs="Times New Roman"/>
          <w:sz w:val="20"/>
          <w:szCs w:val="20"/>
          <w:u w:val="single"/>
        </w:rPr>
      </w:pPr>
      <w:r>
        <w:rPr>
          <w:rFonts w:ascii="Times New Roman" w:eastAsia="Times New Roman" w:hAnsi="Times New Roman" w:cs="Times New Roman"/>
          <w:b/>
          <w:bCs/>
          <w:color w:val="000000"/>
        </w:rPr>
        <w:t>Розмір бюджетного призначення:</w:t>
      </w:r>
      <w:r>
        <w:rPr>
          <w:rFonts w:ascii="Times New Roman" w:eastAsia="Times New Roman" w:hAnsi="Times New Roman" w:cs="Times New Roman"/>
          <w:color w:val="000000"/>
        </w:rPr>
        <w:t> Власний бюджет</w:t>
      </w:r>
      <w:r>
        <w:rPr>
          <w:rFonts w:ascii="Times New Roman" w:eastAsia="Times New Roman" w:hAnsi="Times New Roman" w:cs="Times New Roman"/>
        </w:rPr>
        <w:t xml:space="preserve"> (кошти від господарської діяльності підприємства) </w:t>
      </w:r>
      <w:r>
        <w:rPr>
          <w:rFonts w:ascii="Times New Roman" w:eastAsia="Times New Roman" w:hAnsi="Times New Roman" w:cs="Times New Roman"/>
          <w:b/>
          <w:bCs/>
          <w:color w:val="333333"/>
          <w:sz w:val="20"/>
          <w:szCs w:val="20"/>
          <w:highlight w:val="white"/>
        </w:rPr>
        <w:t>988 916,10</w:t>
      </w:r>
      <w:r>
        <w:rPr>
          <w:rFonts w:ascii="Times New Roman" w:eastAsia="Times New Roman" w:hAnsi="Times New Roman" w:cs="Times New Roman"/>
          <w:sz w:val="20"/>
          <w:szCs w:val="20"/>
          <w:u w:val="single"/>
        </w:rPr>
        <w:t xml:space="preserve"> грн. (дев'ятсот вісімдесят вісім тисяч дев'ятсот шістнадцять гривень 10 копійок), у т.ч. ПДВ (20%) 164819.35 грн.</w:t>
      </w:r>
    </w:p>
    <w:p w14:paraId="5904B6E5" w14:textId="77777777" w:rsidR="00A21160" w:rsidRDefault="00000000">
      <w:pPr>
        <w:spacing w:before="240"/>
        <w:jc w:val="both"/>
        <w:rPr>
          <w:rFonts w:ascii="Times New Roman" w:eastAsia="Times New Roman" w:hAnsi="Times New Roman" w:cs="Times New Roman"/>
          <w:u w:val="single"/>
        </w:rPr>
      </w:pPr>
      <w:r>
        <w:rPr>
          <w:rFonts w:ascii="Times New Roman" w:eastAsia="Times New Roman" w:hAnsi="Times New Roman" w:cs="Times New Roman"/>
          <w:b/>
          <w:bCs/>
        </w:rPr>
        <w:t>Обґрунтування якісних та технічних характеристик. </w:t>
      </w:r>
      <w:r>
        <w:rPr>
          <w:rFonts w:ascii="Times New Roman" w:eastAsia="Times New Roman" w:hAnsi="Times New Roman" w:cs="Times New Roman"/>
          <w:u w:val="single"/>
        </w:rPr>
        <w:t>Строк поставки товару:  30 липня  2026 року включно</w:t>
      </w:r>
    </w:p>
    <w:p w14:paraId="24E945CF" w14:textId="77777777" w:rsidR="00A21160" w:rsidRDefault="00A21160">
      <w:pPr>
        <w:ind w:left="-993" w:firstLine="426"/>
        <w:jc w:val="both"/>
        <w:rPr>
          <w:rFonts w:ascii="Times New Roman" w:eastAsia="Times New Roman" w:hAnsi="Times New Roman" w:cs="Times New Roman"/>
          <w:b/>
          <w:bCs/>
        </w:rPr>
      </w:pPr>
    </w:p>
    <w:tbl>
      <w:tblPr>
        <w:tblStyle w:val="ae"/>
        <w:tblW w:w="10095" w:type="dxa"/>
        <w:tblInd w:w="-720" w:type="dxa"/>
        <w:tblBorders>
          <w:top w:val="nil"/>
          <w:left w:val="nil"/>
          <w:bottom w:val="nil"/>
          <w:right w:val="nil"/>
          <w:insideH w:val="nil"/>
          <w:insideV w:val="nil"/>
        </w:tblBorders>
        <w:tblLayout w:type="fixed"/>
        <w:tblLook w:val="0600" w:firstRow="0" w:lastRow="0" w:firstColumn="0" w:lastColumn="0" w:noHBand="1" w:noVBand="1"/>
      </w:tblPr>
      <w:tblGrid>
        <w:gridCol w:w="465"/>
        <w:gridCol w:w="3390"/>
        <w:gridCol w:w="855"/>
        <w:gridCol w:w="1005"/>
        <w:gridCol w:w="4380"/>
      </w:tblGrid>
      <w:tr w:rsidR="00A21160" w14:paraId="0EFA975F" w14:textId="77777777">
        <w:trPr>
          <w:trHeight w:val="795"/>
        </w:trPr>
        <w:tc>
          <w:tcPr>
            <w:tcW w:w="465" w:type="dxa"/>
            <w:tcBorders>
              <w:top w:val="single" w:sz="6" w:space="0" w:color="000000"/>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427EF24" w14:textId="77777777" w:rsidR="00A21160" w:rsidRDefault="00000000">
            <w:pPr>
              <w:spacing w:after="0" w:line="276" w:lineRule="auto"/>
              <w:ind w:left="-7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p>
        </w:tc>
        <w:tc>
          <w:tcPr>
            <w:tcW w:w="3390" w:type="dxa"/>
            <w:tcBorders>
              <w:top w:val="single" w:sz="6" w:space="0" w:color="000000"/>
              <w:left w:val="nil"/>
              <w:bottom w:val="single" w:sz="6" w:space="0" w:color="000000"/>
              <w:right w:val="single" w:sz="6" w:space="0" w:color="000000"/>
            </w:tcBorders>
            <w:shd w:val="clear" w:color="auto" w:fill="FFFFFF"/>
            <w:tcMar>
              <w:top w:w="0" w:type="dxa"/>
              <w:left w:w="80" w:type="dxa"/>
              <w:bottom w:w="0" w:type="dxa"/>
              <w:right w:w="80" w:type="dxa"/>
            </w:tcMar>
          </w:tcPr>
          <w:p w14:paraId="2B0E02DC" w14:textId="77777777" w:rsidR="00A21160" w:rsidRDefault="00000000">
            <w:pPr>
              <w:spacing w:after="0" w:line="276" w:lineRule="auto"/>
              <w:ind w:left="141" w:right="121" w:firstLine="28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Найменування</w:t>
            </w:r>
          </w:p>
        </w:tc>
        <w:tc>
          <w:tcPr>
            <w:tcW w:w="855" w:type="dxa"/>
            <w:tcBorders>
              <w:top w:val="single" w:sz="6" w:space="0" w:color="000000"/>
              <w:left w:val="nil"/>
              <w:bottom w:val="single" w:sz="6" w:space="0" w:color="000000"/>
              <w:right w:val="single" w:sz="6" w:space="0" w:color="000000"/>
            </w:tcBorders>
            <w:shd w:val="clear" w:color="auto" w:fill="FFFFFF"/>
            <w:tcMar>
              <w:top w:w="0" w:type="dxa"/>
              <w:left w:w="80" w:type="dxa"/>
              <w:bottom w:w="0" w:type="dxa"/>
              <w:right w:w="80" w:type="dxa"/>
            </w:tcMar>
          </w:tcPr>
          <w:p w14:paraId="53907009"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Од. виміру</w:t>
            </w:r>
          </w:p>
        </w:tc>
        <w:tc>
          <w:tcPr>
            <w:tcW w:w="1005" w:type="dxa"/>
            <w:tcBorders>
              <w:top w:val="single" w:sz="6" w:space="0" w:color="000000"/>
              <w:left w:val="nil"/>
              <w:bottom w:val="single" w:sz="6" w:space="0" w:color="000000"/>
              <w:right w:val="single" w:sz="6" w:space="0" w:color="000000"/>
            </w:tcBorders>
            <w:shd w:val="clear" w:color="auto" w:fill="FFFFFF"/>
            <w:tcMar>
              <w:top w:w="0" w:type="dxa"/>
              <w:left w:w="80" w:type="dxa"/>
              <w:bottom w:w="0" w:type="dxa"/>
              <w:right w:w="80" w:type="dxa"/>
            </w:tcMar>
          </w:tcPr>
          <w:p w14:paraId="6726F95C"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Кіль-кість</w:t>
            </w:r>
          </w:p>
        </w:tc>
        <w:tc>
          <w:tcPr>
            <w:tcW w:w="4380" w:type="dxa"/>
            <w:tcBorders>
              <w:top w:val="single" w:sz="6" w:space="0" w:color="000000"/>
              <w:left w:val="nil"/>
              <w:bottom w:val="single" w:sz="6" w:space="0" w:color="000000"/>
              <w:right w:val="single" w:sz="6" w:space="0" w:color="000000"/>
            </w:tcBorders>
            <w:shd w:val="clear" w:color="auto" w:fill="FFFFFF"/>
            <w:tcMar>
              <w:top w:w="0" w:type="dxa"/>
              <w:left w:w="80" w:type="dxa"/>
              <w:bottom w:w="0" w:type="dxa"/>
              <w:right w:w="80" w:type="dxa"/>
            </w:tcMar>
          </w:tcPr>
          <w:p w14:paraId="5D39346F" w14:textId="77777777" w:rsidR="00A21160" w:rsidRDefault="00000000">
            <w:pPr>
              <w:widowControl w:val="0"/>
              <w:spacing w:after="0" w:line="276" w:lineRule="auto"/>
              <w:ind w:left="141" w:right="11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Опис та характеристика товару.</w:t>
            </w:r>
          </w:p>
          <w:p w14:paraId="769D6362" w14:textId="77777777" w:rsidR="00A21160" w:rsidRDefault="00000000">
            <w:pPr>
              <w:widowControl w:val="0"/>
              <w:spacing w:after="0" w:line="276" w:lineRule="auto"/>
              <w:ind w:left="141" w:right="11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Хімічні властивості.</w:t>
            </w:r>
          </w:p>
        </w:tc>
      </w:tr>
      <w:tr w:rsidR="00A21160" w14:paraId="588E5586" w14:textId="77777777">
        <w:trPr>
          <w:trHeight w:val="870"/>
        </w:trPr>
        <w:tc>
          <w:tcPr>
            <w:tcW w:w="46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E8DD939" w14:textId="77777777" w:rsidR="00A21160" w:rsidRDefault="00000000">
            <w:pPr>
              <w:spacing w:after="0" w:line="276" w:lineRule="auto"/>
              <w:ind w:left="-7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339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2D34502" w14:textId="77777777" w:rsidR="00A21160" w:rsidRDefault="00000000">
            <w:pPr>
              <w:spacing w:after="0" w:line="240" w:lineRule="auto"/>
              <w:ind w:left="141" w:right="121"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Пляшка з гвинтовою кришкою, коричневе скло, 1000 мл (14 шт/ящик)</w:t>
            </w:r>
          </w:p>
        </w:tc>
        <w:tc>
          <w:tcPr>
            <w:tcW w:w="8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E0B4DBE" w14:textId="77777777" w:rsidR="00A21160" w:rsidRDefault="00000000">
            <w:pPr>
              <w:spacing w:after="0" w:line="240"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ящик</w:t>
            </w:r>
          </w:p>
        </w:tc>
        <w:tc>
          <w:tcPr>
            <w:tcW w:w="100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2B26110" w14:textId="77777777" w:rsidR="00A21160" w:rsidRDefault="00000000">
            <w:pPr>
              <w:spacing w:after="0" w:line="240"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438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042AA5C" w14:textId="77777777" w:rsidR="00A21160" w:rsidRDefault="00000000">
            <w:pPr>
              <w:widowControl w:val="0"/>
              <w:spacing w:after="0" w:line="240"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Пляшка з гвинтовою кришкою, з коричневого скла, об’ємом 1000 мл. Кришка з прокладкою  із бутилу сірого з двобічним покриттям та тефлоновим шаром з двох сторін. Пакування 14 шт/ящик.</w:t>
            </w:r>
          </w:p>
        </w:tc>
      </w:tr>
      <w:tr w:rsidR="00A21160" w14:paraId="0CCABB5B" w14:textId="77777777">
        <w:trPr>
          <w:trHeight w:val="840"/>
        </w:trPr>
        <w:tc>
          <w:tcPr>
            <w:tcW w:w="46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773E82B" w14:textId="77777777" w:rsidR="00A21160" w:rsidRDefault="00000000">
            <w:pPr>
              <w:spacing w:after="0" w:line="276" w:lineRule="auto"/>
              <w:ind w:left="-7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39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49EA870" w14:textId="77777777" w:rsidR="00A21160" w:rsidRDefault="00000000">
            <w:pPr>
              <w:spacing w:after="0" w:line="276" w:lineRule="auto"/>
              <w:ind w:left="141" w:right="121"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Пляшка з гвинтовою кришкою, коричневе скло, 200 мл (36 шт/ящик)</w:t>
            </w:r>
          </w:p>
        </w:tc>
        <w:tc>
          <w:tcPr>
            <w:tcW w:w="8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5B0C354"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ящик</w:t>
            </w:r>
          </w:p>
        </w:tc>
        <w:tc>
          <w:tcPr>
            <w:tcW w:w="100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94243E8"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438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E3405AE"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Пляшка з гвинтовою кришкою, з коричневого скла, об’ємом 200 мл. Кришка з прокладкою  із бутилу сірого з двобічним покриттям та тефлоновим шаром з двох сторін. Пакування 36 шт/ящик.</w:t>
            </w:r>
          </w:p>
        </w:tc>
      </w:tr>
      <w:tr w:rsidR="00A21160" w14:paraId="6FE021F4" w14:textId="77777777">
        <w:trPr>
          <w:trHeight w:val="825"/>
        </w:trPr>
        <w:tc>
          <w:tcPr>
            <w:tcW w:w="46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8824F0D" w14:textId="77777777" w:rsidR="00A21160" w:rsidRDefault="00000000">
            <w:pPr>
              <w:spacing w:after="0" w:line="276" w:lineRule="auto"/>
              <w:ind w:left="-7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39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A1F7A05" w14:textId="77777777" w:rsidR="00A21160" w:rsidRDefault="00000000">
            <w:pPr>
              <w:spacing w:after="0" w:line="276" w:lineRule="auto"/>
              <w:ind w:left="141" w:right="121"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Пляшка з гвинтовою кришкою, коричневе скло, 100мл (98 шт/ящик)</w:t>
            </w:r>
          </w:p>
        </w:tc>
        <w:tc>
          <w:tcPr>
            <w:tcW w:w="8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498D28E"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Ящик</w:t>
            </w:r>
          </w:p>
        </w:tc>
        <w:tc>
          <w:tcPr>
            <w:tcW w:w="100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5D26907"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38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4140A68"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Пляшка з гвинтовою кришкою, з коричневого скла, об’ємом 100 мл. Кришка з прокладкою  із бутилу сірого з двобічним покриттям та тефлоновим шаром з двох сторін. Пакування 98 шт/ящик.</w:t>
            </w:r>
          </w:p>
        </w:tc>
      </w:tr>
      <w:tr w:rsidR="00A21160" w14:paraId="524C9272" w14:textId="77777777">
        <w:trPr>
          <w:trHeight w:val="630"/>
        </w:trPr>
        <w:tc>
          <w:tcPr>
            <w:tcW w:w="46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483763F" w14:textId="77777777" w:rsidR="00A21160" w:rsidRDefault="00000000">
            <w:pPr>
              <w:spacing w:after="0" w:line="276" w:lineRule="auto"/>
              <w:ind w:left="-7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339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25BF1E1" w14:textId="77777777" w:rsidR="00A21160" w:rsidRDefault="00000000">
            <w:pPr>
              <w:spacing w:after="0" w:line="276" w:lineRule="auto"/>
              <w:ind w:left="141" w:right="121"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Пляшка з гвинтовою кришкою, коричневе скло, 60 мл (168 шт/ящик)</w:t>
            </w:r>
          </w:p>
        </w:tc>
        <w:tc>
          <w:tcPr>
            <w:tcW w:w="8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C5B17E8"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ящик</w:t>
            </w:r>
          </w:p>
        </w:tc>
        <w:tc>
          <w:tcPr>
            <w:tcW w:w="100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DB110F3"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38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CE402CE"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Пляшка з гвинтовою кришкою, з коричневого скла, об’ємом 60 мл. Кришка з прокладкою  із бутилу сірого з двобічним покриттям та тефлоновим шаром з двох сторін. Пакування 168 шт/ящик.</w:t>
            </w:r>
          </w:p>
        </w:tc>
      </w:tr>
      <w:tr w:rsidR="00A21160" w14:paraId="5362B96D" w14:textId="77777777">
        <w:trPr>
          <w:trHeight w:val="1095"/>
        </w:trPr>
        <w:tc>
          <w:tcPr>
            <w:tcW w:w="46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E9AF1C2" w14:textId="77777777" w:rsidR="00A21160" w:rsidRDefault="00000000">
            <w:pPr>
              <w:spacing w:after="0" w:line="276" w:lineRule="auto"/>
              <w:ind w:left="-7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339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9399137" w14:textId="77777777" w:rsidR="00A21160" w:rsidRDefault="00000000">
            <w:pPr>
              <w:spacing w:after="0" w:line="276" w:lineRule="auto"/>
              <w:ind w:left="141" w:right="121"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Пляшка з гвинтовою кришкою, коричневе скло, 20 мл (216 шт/ящик)</w:t>
            </w:r>
          </w:p>
        </w:tc>
        <w:tc>
          <w:tcPr>
            <w:tcW w:w="8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084E0D8"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ящик</w:t>
            </w:r>
          </w:p>
        </w:tc>
        <w:tc>
          <w:tcPr>
            <w:tcW w:w="100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4B28DAA"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38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0F1B2BD"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Пляшка з гвинтовою кришкою, з коричневого скла, об’ємом 20 мл. Кришка у зборі з прокладкою з сірого бутилу з тефлоновим шаром з двох сторін. Пакування 216 шт/ящик.</w:t>
            </w:r>
          </w:p>
        </w:tc>
      </w:tr>
      <w:tr w:rsidR="00A21160" w14:paraId="79EF7645" w14:textId="77777777">
        <w:trPr>
          <w:trHeight w:val="1095"/>
        </w:trPr>
        <w:tc>
          <w:tcPr>
            <w:tcW w:w="46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D70705B" w14:textId="77777777" w:rsidR="00A21160" w:rsidRDefault="00000000">
            <w:pPr>
              <w:spacing w:after="0" w:line="276" w:lineRule="auto"/>
              <w:ind w:left="-7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339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D930543" w14:textId="77777777" w:rsidR="00A21160" w:rsidRDefault="00000000">
            <w:pPr>
              <w:spacing w:after="0" w:line="276" w:lineRule="auto"/>
              <w:ind w:left="141" w:right="121"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Пляшка з гвинтовою кришкою, коричневе скло, 10 мл (255 шт/ящик)</w:t>
            </w:r>
          </w:p>
        </w:tc>
        <w:tc>
          <w:tcPr>
            <w:tcW w:w="8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C3DA9A3"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ящик</w:t>
            </w:r>
          </w:p>
        </w:tc>
        <w:tc>
          <w:tcPr>
            <w:tcW w:w="100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4A1CB4C"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38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E0110D5"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Пляшка з гвинтовою кришкою, з коричневого скла, об’ємом 10 мл. Кришка у зборі з прокладкою з сірого бутилу з тефлоновим шаром з двох сторін. Пакування 255 шт/ящик.</w:t>
            </w:r>
          </w:p>
        </w:tc>
      </w:tr>
      <w:tr w:rsidR="00A21160" w14:paraId="053E9FEC" w14:textId="77777777">
        <w:trPr>
          <w:trHeight w:val="3330"/>
        </w:trPr>
        <w:tc>
          <w:tcPr>
            <w:tcW w:w="46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2992C6D" w14:textId="77777777" w:rsidR="00A21160" w:rsidRDefault="00000000">
            <w:pPr>
              <w:spacing w:after="0" w:line="276" w:lineRule="auto"/>
              <w:ind w:left="-7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339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94A3912" w14:textId="77777777" w:rsidR="00A21160" w:rsidRDefault="00000000">
            <w:pPr>
              <w:spacing w:after="0" w:line="276" w:lineRule="auto"/>
              <w:ind w:left="141" w:right="121"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Воронка лабораторна ТС В- 25-38</w:t>
            </w:r>
          </w:p>
        </w:tc>
        <w:tc>
          <w:tcPr>
            <w:tcW w:w="8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F7C61E6"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шт</w:t>
            </w:r>
          </w:p>
        </w:tc>
        <w:tc>
          <w:tcPr>
            <w:tcW w:w="100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1C47FDB"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438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A69E373"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Воронка лабораторна</w:t>
            </w:r>
          </w:p>
          <w:p w14:paraId="4B47AC63"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Матеріал: термостійке хімічно стійке скло</w:t>
            </w:r>
          </w:p>
          <w:p w14:paraId="17AD2450"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Форма: V-подібна</w:t>
            </w:r>
          </w:p>
          <w:p w14:paraId="6856DC70"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Діаметр верхньої частини: 25 мм</w:t>
            </w:r>
          </w:p>
          <w:p w14:paraId="6753AA8C"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Довжина: 38 мм</w:t>
            </w:r>
          </w:p>
          <w:p w14:paraId="0FC2B25A"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Діаметр носика: 6 мм</w:t>
            </w:r>
          </w:p>
          <w:p w14:paraId="3B40D2FB"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Призначення: переливання рідин і перенесення дрібнодисперсних речовин, фільтрування з папером</w:t>
            </w:r>
          </w:p>
          <w:p w14:paraId="40EAA812"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складі тендерної пропозиції надати сертифікат ISO 9001, сертифікат/паспорт на товар та гарантійний лист від виробника або його офіційного представника/дистриб’ютора в Україні.</w:t>
            </w:r>
          </w:p>
        </w:tc>
      </w:tr>
      <w:tr w:rsidR="00A21160" w14:paraId="745EED80" w14:textId="77777777">
        <w:trPr>
          <w:trHeight w:val="825"/>
        </w:trPr>
        <w:tc>
          <w:tcPr>
            <w:tcW w:w="46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E89CAFE" w14:textId="77777777" w:rsidR="00A21160" w:rsidRDefault="00000000">
            <w:pPr>
              <w:spacing w:after="0" w:line="276" w:lineRule="auto"/>
              <w:ind w:left="-7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339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73D5D33" w14:textId="77777777" w:rsidR="00A21160" w:rsidRDefault="00000000">
            <w:pPr>
              <w:spacing w:after="0" w:line="276" w:lineRule="auto"/>
              <w:ind w:left="141" w:right="121"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Стаканчик для зважування 50х30 мм, СН 45/12</w:t>
            </w:r>
          </w:p>
        </w:tc>
        <w:tc>
          <w:tcPr>
            <w:tcW w:w="8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82D28B9"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шт</w:t>
            </w:r>
          </w:p>
        </w:tc>
        <w:tc>
          <w:tcPr>
            <w:tcW w:w="100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78007B6"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438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5B4CE66"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Стаканчик виготовлений з боросилікатного скла, висота – 30 мм, діаметр – 50 мм, об'єм – 20 мл, скляна кришка пришліфована SJ 45/12.</w:t>
            </w:r>
          </w:p>
        </w:tc>
      </w:tr>
      <w:tr w:rsidR="00A21160" w14:paraId="7B2C022C" w14:textId="77777777">
        <w:trPr>
          <w:trHeight w:val="1065"/>
        </w:trPr>
        <w:tc>
          <w:tcPr>
            <w:tcW w:w="46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8CA4E85" w14:textId="77777777" w:rsidR="00A21160" w:rsidRDefault="00000000">
            <w:pPr>
              <w:spacing w:after="0" w:line="276" w:lineRule="auto"/>
              <w:ind w:left="-7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339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4332A73" w14:textId="77777777" w:rsidR="00A21160" w:rsidRDefault="00000000">
            <w:pPr>
              <w:spacing w:after="0" w:line="276" w:lineRule="auto"/>
              <w:ind w:left="141" w:right="121"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4008247 Віали, темне скло, з гвинтовим горлом, 1,5 мл,  ND9, 11,6х32 мм, уп./100шт., (LLG), уп.100 шт.</w:t>
            </w:r>
          </w:p>
        </w:tc>
        <w:tc>
          <w:tcPr>
            <w:tcW w:w="8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9F02112"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Пакув.</w:t>
            </w:r>
          </w:p>
        </w:tc>
        <w:tc>
          <w:tcPr>
            <w:tcW w:w="100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C317838"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438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0DDDD87"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Об’єм – 1,5 мл</w:t>
            </w:r>
          </w:p>
          <w:p w14:paraId="7A884E12"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Розміри - 11,6 x 32 мм</w:t>
            </w:r>
          </w:p>
          <w:p w14:paraId="5A27F40F"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Колір скла- темний</w:t>
            </w:r>
          </w:p>
          <w:p w14:paraId="49CAD677"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Діаметр горла – ND9</w:t>
            </w:r>
          </w:p>
          <w:p w14:paraId="0592661B"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Пакування – 100 шт. в упаковці</w:t>
            </w:r>
          </w:p>
          <w:p w14:paraId="5C63C93D"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A21160" w14:paraId="084B907F" w14:textId="77777777">
        <w:trPr>
          <w:trHeight w:val="1080"/>
        </w:trPr>
        <w:tc>
          <w:tcPr>
            <w:tcW w:w="46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25C4A18" w14:textId="77777777" w:rsidR="00A21160" w:rsidRDefault="00000000">
            <w:pPr>
              <w:spacing w:after="0" w:line="276" w:lineRule="auto"/>
              <w:ind w:left="-7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10</w:t>
            </w:r>
          </w:p>
        </w:tc>
        <w:tc>
          <w:tcPr>
            <w:tcW w:w="339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9935B28" w14:textId="77777777" w:rsidR="00A21160" w:rsidRDefault="00000000">
            <w:pPr>
              <w:spacing w:after="0" w:line="276" w:lineRule="auto"/>
              <w:ind w:left="141" w:right="121"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4008250 Віали, прозорі з вставкою 0,3 мл, з гвинтовим горлом, ND9, паков. 100шт. (LLG), уп.100 шт.</w:t>
            </w:r>
          </w:p>
        </w:tc>
        <w:tc>
          <w:tcPr>
            <w:tcW w:w="8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51CB83D"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Пакув.</w:t>
            </w:r>
          </w:p>
        </w:tc>
        <w:tc>
          <w:tcPr>
            <w:tcW w:w="100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9D4EA87"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438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8362C50"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Об’єм вставки – 0,3 мл</w:t>
            </w:r>
          </w:p>
          <w:p w14:paraId="414EC8C9"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Розміри - 11,6 x 32 мм</w:t>
            </w:r>
          </w:p>
          <w:p w14:paraId="0679AB0D"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Колір скла- прозорий</w:t>
            </w:r>
          </w:p>
          <w:p w14:paraId="04A3D802"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Діаметр горла – ND9</w:t>
            </w:r>
          </w:p>
          <w:p w14:paraId="1CA286BE"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Пакування – 100 шт. в упаковці</w:t>
            </w:r>
          </w:p>
          <w:p w14:paraId="2217DB7A"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A21160" w14:paraId="56D13426" w14:textId="77777777">
        <w:trPr>
          <w:trHeight w:val="2205"/>
        </w:trPr>
        <w:tc>
          <w:tcPr>
            <w:tcW w:w="46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55F2FBF4" w14:textId="77777777" w:rsidR="00A21160" w:rsidRDefault="00000000">
            <w:pPr>
              <w:spacing w:after="0" w:line="276" w:lineRule="auto"/>
              <w:ind w:left="-7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339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5B892BC" w14:textId="77777777" w:rsidR="00A21160" w:rsidRDefault="00000000">
            <w:pPr>
              <w:spacing w:after="0" w:line="276" w:lineRule="auto"/>
              <w:ind w:left="141" w:right="121"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Кришки сині ND9, зі вбудован. септою, силікон білий/ПТФЕ червоний, уп./100шт. (LLG) (6291638), уп.100 шт.</w:t>
            </w:r>
          </w:p>
        </w:tc>
        <w:tc>
          <w:tcPr>
            <w:tcW w:w="8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4E220FE" w14:textId="77777777" w:rsidR="00A21160" w:rsidRDefault="00000000">
            <w:pPr>
              <w:spacing w:after="0" w:line="276" w:lineRule="auto"/>
              <w:ind w:left="-740" w:firstLine="7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Пакув.</w:t>
            </w:r>
          </w:p>
        </w:tc>
        <w:tc>
          <w:tcPr>
            <w:tcW w:w="100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218A34A"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c>
          <w:tcPr>
            <w:tcW w:w="438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63D20D5"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Матеріал кришки – поліпропілен</w:t>
            </w:r>
          </w:p>
          <w:p w14:paraId="122141C8"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Діаметр - ND9</w:t>
            </w:r>
          </w:p>
          <w:p w14:paraId="20E54430"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Колір – синій</w:t>
            </w:r>
          </w:p>
          <w:p w14:paraId="1675B790"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Наявність отвору - так</w:t>
            </w:r>
          </w:p>
          <w:p w14:paraId="3D0FC5C9"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Матеріал септи - силікон/ПТФЕ</w:t>
            </w:r>
          </w:p>
          <w:p w14:paraId="21238BE2"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Колір септи - силікон білий/ПТФЕ червоний</w:t>
            </w:r>
          </w:p>
          <w:p w14:paraId="6BBA2B19"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Товщина – 1 мм</w:t>
            </w:r>
          </w:p>
          <w:p w14:paraId="601461A8"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Твердість по Шору -55 А</w:t>
            </w:r>
          </w:p>
          <w:p w14:paraId="08F34260"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Пакування – 100 шт. в упаковці</w:t>
            </w:r>
          </w:p>
          <w:p w14:paraId="77461644"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A21160" w14:paraId="56EF3CFC" w14:textId="77777777">
        <w:trPr>
          <w:trHeight w:val="2505"/>
        </w:trPr>
        <w:tc>
          <w:tcPr>
            <w:tcW w:w="46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2CA82FA" w14:textId="77777777" w:rsidR="00A21160" w:rsidRDefault="00000000">
            <w:pPr>
              <w:spacing w:after="0" w:line="276" w:lineRule="auto"/>
              <w:ind w:left="-7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339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E0F7D40" w14:textId="77777777" w:rsidR="00A21160" w:rsidRDefault="00000000">
            <w:pPr>
              <w:spacing w:after="0" w:line="276" w:lineRule="auto"/>
              <w:ind w:left="141" w:right="121"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702287.1 кришка, що загвинчується 9мм, септа Sil w/PTFE, 100 шт/уп</w:t>
            </w:r>
          </w:p>
        </w:tc>
        <w:tc>
          <w:tcPr>
            <w:tcW w:w="8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344BE37" w14:textId="77777777" w:rsidR="00A21160" w:rsidRDefault="00000000">
            <w:pPr>
              <w:spacing w:after="0" w:line="276" w:lineRule="auto"/>
              <w:ind w:left="-740" w:firstLine="7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Пакув.</w:t>
            </w:r>
          </w:p>
        </w:tc>
        <w:tc>
          <w:tcPr>
            <w:tcW w:w="100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F422624"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c>
          <w:tcPr>
            <w:tcW w:w="438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7BDE49A"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Поліпропіленові сині кришки з отвором та септою для ГХ та ВЕРХ аналізу.</w:t>
            </w:r>
          </w:p>
          <w:p w14:paraId="4AF7EA9F"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Септа: білий силікон/червоний PTFE.</w:t>
            </w:r>
          </w:p>
          <w:p w14:paraId="23F0A736"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Товщина септи: 1,0 мм.</w:t>
            </w:r>
          </w:p>
          <w:p w14:paraId="624B871A"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Діаметр кришки: 9 мм.</w:t>
            </w:r>
          </w:p>
          <w:p w14:paraId="068ACB0A"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Температурна стабільність септи: від -60 до +200 °С.</w:t>
            </w:r>
          </w:p>
          <w:p w14:paraId="159BE2E7"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Температурна стабільність кришки: від -10 до +120 °С.</w:t>
            </w:r>
          </w:p>
          <w:p w14:paraId="185C681A"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 шт/уп.</w:t>
            </w:r>
          </w:p>
          <w:p w14:paraId="2C12590E"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Постачальник має надати авторизацію від виробника, що підтверджує можливість поставляти даний товар та брати участь в тендерах на території України</w:t>
            </w:r>
          </w:p>
        </w:tc>
      </w:tr>
      <w:tr w:rsidR="00A21160" w14:paraId="51ED3A32" w14:textId="77777777">
        <w:trPr>
          <w:trHeight w:val="2685"/>
        </w:trPr>
        <w:tc>
          <w:tcPr>
            <w:tcW w:w="46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30373A7" w14:textId="77777777" w:rsidR="00A21160" w:rsidRDefault="00000000">
            <w:pPr>
              <w:spacing w:after="0" w:line="276" w:lineRule="auto"/>
              <w:ind w:left="-7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339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6789AEC" w14:textId="77777777" w:rsidR="00A21160" w:rsidRDefault="00000000">
            <w:pPr>
              <w:spacing w:after="0" w:line="276" w:lineRule="auto"/>
              <w:ind w:left="141" w:right="121"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Воронка ділильна ВД-3 (грушовидна)  100 мл ТС</w:t>
            </w:r>
          </w:p>
        </w:tc>
        <w:tc>
          <w:tcPr>
            <w:tcW w:w="8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BDC0D9F" w14:textId="77777777" w:rsidR="00A21160" w:rsidRDefault="00000000">
            <w:pPr>
              <w:spacing w:after="0" w:line="276" w:lineRule="auto"/>
              <w:ind w:left="-740" w:firstLine="7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шт</w:t>
            </w:r>
          </w:p>
        </w:tc>
        <w:tc>
          <w:tcPr>
            <w:tcW w:w="100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4038E50"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38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7776F26"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Воронка ділильна, грушовидна, об'ємом 100 мл, виготовлена з боросилікатного скла зі скляною пробкою, розмір пробки SJ 19/26.</w:t>
            </w:r>
          </w:p>
          <w:p w14:paraId="1BEFE7B6"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Відповідає вимогам наступних стандартів і нормативних документів: ISO 3585, ISO 4794 Скло типу I, ISO 1776, ISO 719, ISO 720, ISO 695, ISO 7991. Продукція має бути європейського виробництва.</w:t>
            </w:r>
          </w:p>
          <w:p w14:paraId="5D9901F7"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складі тендерної пропозиції надати сертифікат ISO 9001, сертифікат відповідності на товар та гарантійний лист від виробника або його офіційного представника/дистриб’ютора в Україні.</w:t>
            </w:r>
          </w:p>
        </w:tc>
      </w:tr>
      <w:tr w:rsidR="00A21160" w14:paraId="2E994D42" w14:textId="77777777">
        <w:trPr>
          <w:trHeight w:val="2745"/>
        </w:trPr>
        <w:tc>
          <w:tcPr>
            <w:tcW w:w="46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14DE655C" w14:textId="77777777" w:rsidR="00A21160" w:rsidRDefault="00000000">
            <w:pPr>
              <w:spacing w:after="0" w:line="276" w:lineRule="auto"/>
              <w:ind w:left="-7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339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2E3420E" w14:textId="77777777" w:rsidR="00A21160" w:rsidRDefault="00000000">
            <w:pPr>
              <w:spacing w:after="0" w:line="276" w:lineRule="auto"/>
              <w:ind w:left="141" w:right="121"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Колба круглодонна К-1- 250-29/32 ТС</w:t>
            </w:r>
          </w:p>
        </w:tc>
        <w:tc>
          <w:tcPr>
            <w:tcW w:w="8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369DF70" w14:textId="77777777" w:rsidR="00A21160" w:rsidRDefault="00000000">
            <w:pPr>
              <w:spacing w:after="0" w:line="276" w:lineRule="auto"/>
              <w:ind w:left="-740" w:firstLine="7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шт</w:t>
            </w:r>
          </w:p>
        </w:tc>
        <w:tc>
          <w:tcPr>
            <w:tcW w:w="100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FADA90D"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38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43B17A2"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Колба круглодонна, об'ємом 250 мл, діаметром 85 мм, висотою 145 мм, горловина зі шліфом SJ 29/32, виготовлена з боросилікатного скла.</w:t>
            </w:r>
          </w:p>
          <w:p w14:paraId="4A069FBB"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Відповідає вимогам наступних стандартів і нормативних документів: ISO 3585, ISO 4794, Скло типу I, ISO 1776, ISO 719, ISO 720, ISO 695, ISO 7991. Продукція має бути європейського виробництва.</w:t>
            </w:r>
          </w:p>
          <w:p w14:paraId="7B2AA8C3"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 складі тендерної пропозиції надати сертифікат ISO 9001, сертифікат відповідності </w:t>
            </w:r>
            <w:r>
              <w:rPr>
                <w:rFonts w:ascii="Times New Roman" w:eastAsia="Times New Roman" w:hAnsi="Times New Roman" w:cs="Times New Roman"/>
                <w:sz w:val="20"/>
                <w:szCs w:val="20"/>
              </w:rPr>
              <w:lastRenderedPageBreak/>
              <w:t>на товар та гарантійний лист від виробника або його офіційного представника/дистриб’ютора в Україні.</w:t>
            </w:r>
          </w:p>
        </w:tc>
      </w:tr>
      <w:tr w:rsidR="00A21160" w14:paraId="16669F3D" w14:textId="77777777">
        <w:trPr>
          <w:trHeight w:val="1740"/>
        </w:trPr>
        <w:tc>
          <w:tcPr>
            <w:tcW w:w="46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A359FBD" w14:textId="77777777" w:rsidR="00A21160" w:rsidRDefault="00000000">
            <w:pPr>
              <w:spacing w:after="0" w:line="276" w:lineRule="auto"/>
              <w:ind w:left="-7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15</w:t>
            </w:r>
          </w:p>
        </w:tc>
        <w:tc>
          <w:tcPr>
            <w:tcW w:w="339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63DE96F" w14:textId="77777777" w:rsidR="00A21160" w:rsidRDefault="00000000">
            <w:pPr>
              <w:spacing w:after="0" w:line="276" w:lineRule="auto"/>
              <w:ind w:left="141" w:right="121"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Лійка фільтруюча Шота, 50 мл, пор. 4</w:t>
            </w:r>
          </w:p>
        </w:tc>
        <w:tc>
          <w:tcPr>
            <w:tcW w:w="8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030FDA7" w14:textId="77777777" w:rsidR="00A21160" w:rsidRDefault="00000000">
            <w:pPr>
              <w:spacing w:after="0" w:line="276" w:lineRule="auto"/>
              <w:ind w:left="-740" w:firstLine="7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шт</w:t>
            </w:r>
          </w:p>
        </w:tc>
        <w:tc>
          <w:tcPr>
            <w:tcW w:w="100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27F973B"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438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3D988AD"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Лійка фільтруюча Шота, об’ємом 50 мл, пористістю 4, фільтр виготовлений з пористого скла VitraPOR, воронка виготовлена з боросилікатного скла.</w:t>
            </w:r>
          </w:p>
          <w:p w14:paraId="3B5D314F"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Відповідає вимогам наступних стандартів і нормативних документів: ISO 3585, Скло типу I, ISO 1776, ISO 719, ISO 720, ISO 695. Продукція має бути європейського виробництва.</w:t>
            </w:r>
          </w:p>
          <w:p w14:paraId="01398316"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складі тендерної пропозиції надати сертифікат ISO 9001, сертифікат якості на товар.</w:t>
            </w:r>
          </w:p>
        </w:tc>
      </w:tr>
      <w:tr w:rsidR="00A21160" w14:paraId="7ED60579" w14:textId="77777777">
        <w:trPr>
          <w:trHeight w:val="915"/>
        </w:trPr>
        <w:tc>
          <w:tcPr>
            <w:tcW w:w="46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9F79C22" w14:textId="77777777" w:rsidR="00A21160" w:rsidRDefault="00000000">
            <w:pPr>
              <w:spacing w:after="0" w:line="276" w:lineRule="auto"/>
              <w:ind w:left="-7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339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B2DB9CE" w14:textId="77777777" w:rsidR="00A21160" w:rsidRDefault="00000000">
            <w:pPr>
              <w:spacing w:after="0" w:line="276" w:lineRule="auto"/>
              <w:ind w:left="141" w:right="121"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Лійка фільтруюча Шотта, 75 мл, пор. 4</w:t>
            </w:r>
          </w:p>
        </w:tc>
        <w:tc>
          <w:tcPr>
            <w:tcW w:w="8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43DCFDB" w14:textId="77777777" w:rsidR="00A21160" w:rsidRDefault="00000000">
            <w:pPr>
              <w:spacing w:after="0" w:line="276" w:lineRule="auto"/>
              <w:ind w:left="-740" w:firstLine="7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шт</w:t>
            </w:r>
          </w:p>
        </w:tc>
        <w:tc>
          <w:tcPr>
            <w:tcW w:w="100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25BCAFE"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438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6874239"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Лійка фільтруюча Шота, об’ємом 75 мл, пористістю 4, фільтр виготовлений з пористого скла VitraPOR, воронка виготовлена з боросилікатного скла.</w:t>
            </w:r>
          </w:p>
          <w:p w14:paraId="7E045746"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Відповідає вимогам наступних стандартів і нормативних документів: ISO 3585, Скло типу I, ISO 1776, ISO 719, ISO 720, ISO 695. Продукція має бути європейського виробництва.</w:t>
            </w:r>
          </w:p>
          <w:p w14:paraId="07951F14"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складі тендерної пропозиції надати сертифікат ISO 9001, сертифікат якості на товар.</w:t>
            </w:r>
          </w:p>
        </w:tc>
      </w:tr>
      <w:tr w:rsidR="00A21160" w14:paraId="6F9B70FA" w14:textId="77777777">
        <w:trPr>
          <w:trHeight w:val="1455"/>
        </w:trPr>
        <w:tc>
          <w:tcPr>
            <w:tcW w:w="46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39CF089" w14:textId="77777777" w:rsidR="00A21160" w:rsidRDefault="00000000">
            <w:pPr>
              <w:spacing w:after="0" w:line="276" w:lineRule="auto"/>
              <w:ind w:left="-7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339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6C4A217" w14:textId="77777777" w:rsidR="00A21160" w:rsidRDefault="00000000">
            <w:pPr>
              <w:spacing w:after="0" w:line="276" w:lineRule="auto"/>
              <w:ind w:left="141" w:right="121"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Воронка фільтруюча Шотта  125 мл, пор.4</w:t>
            </w:r>
          </w:p>
        </w:tc>
        <w:tc>
          <w:tcPr>
            <w:tcW w:w="8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08B42F8" w14:textId="77777777" w:rsidR="00A21160" w:rsidRDefault="00000000">
            <w:pPr>
              <w:spacing w:after="0" w:line="276" w:lineRule="auto"/>
              <w:ind w:left="-740" w:firstLine="7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шт</w:t>
            </w:r>
          </w:p>
        </w:tc>
        <w:tc>
          <w:tcPr>
            <w:tcW w:w="100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994EC2D"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438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1354A27"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Лійка фільтруюча Шота, об’ємом 125 мл, пористістю 4, фільтр виготовлений з пористого скла VitraPOR, воронка виготовлена з боросилікатного скла.</w:t>
            </w:r>
          </w:p>
          <w:p w14:paraId="746A5870"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Відповідає вимогам наступних стандартів і нормативних документів: ISO 3585, Скло типу I, ISO 1776, ISO 719, ISO 720, ISO 695. Продукція має бути європейського виробництва.</w:t>
            </w:r>
          </w:p>
          <w:p w14:paraId="2ECFA937"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складі тендерної пропозиції надати сертифікат ISO 9001, сертифікат якості на товар.</w:t>
            </w:r>
          </w:p>
        </w:tc>
      </w:tr>
      <w:tr w:rsidR="00A21160" w14:paraId="27134F2D" w14:textId="77777777">
        <w:trPr>
          <w:trHeight w:val="1410"/>
        </w:trPr>
        <w:tc>
          <w:tcPr>
            <w:tcW w:w="46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394A2A65" w14:textId="77777777" w:rsidR="00A21160" w:rsidRDefault="00000000">
            <w:pPr>
              <w:spacing w:after="0" w:line="276" w:lineRule="auto"/>
              <w:ind w:left="-7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339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D493D08" w14:textId="77777777" w:rsidR="00A21160" w:rsidRDefault="00000000">
            <w:pPr>
              <w:spacing w:after="0" w:line="276" w:lineRule="auto"/>
              <w:ind w:left="141" w:right="121"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Колба мірна з пластиковою пробкою КМ-2- 20 (клас А) ТС</w:t>
            </w:r>
          </w:p>
        </w:tc>
        <w:tc>
          <w:tcPr>
            <w:tcW w:w="8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DB73BAB" w14:textId="77777777" w:rsidR="00A21160" w:rsidRDefault="00000000">
            <w:pPr>
              <w:spacing w:after="0" w:line="276" w:lineRule="auto"/>
              <w:ind w:left="-740" w:firstLine="7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шт</w:t>
            </w:r>
          </w:p>
        </w:tc>
        <w:tc>
          <w:tcPr>
            <w:tcW w:w="100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978C7FD"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438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99D2FF1"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Колба мірна 1-го (А) класу точності, об'ємом 20 мл з однією позначкою, виготовлена з боросилікатного скла з пластиковою пробкою, розмір пробки NS 10/19.</w:t>
            </w:r>
          </w:p>
          <w:p w14:paraId="7E451421"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Відповідає вимогам наступних стандартів і нормативних документів: ISO 3585, Скло типу I, ISO 1042, ISO 1776, ISO 719, ISO 720, ISO 695, ISO 7991. Продукція має бути </w:t>
            </w:r>
            <w:r>
              <w:rPr>
                <w:rFonts w:ascii="Times New Roman" w:eastAsia="Times New Roman" w:hAnsi="Times New Roman" w:cs="Times New Roman"/>
                <w:sz w:val="20"/>
                <w:szCs w:val="20"/>
              </w:rPr>
              <w:lastRenderedPageBreak/>
              <w:t>європейського виробництва.</w:t>
            </w:r>
          </w:p>
          <w:p w14:paraId="3B221F30"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складі тендерної пропозиції надати сертифікат ISO 9001, сертифікат відповідності на товар та гарантійний лист від виробника або його офіційного представника/дистриб’ютора в Україні.</w:t>
            </w:r>
          </w:p>
        </w:tc>
      </w:tr>
      <w:tr w:rsidR="00A21160" w14:paraId="3F44ACA7" w14:textId="77777777">
        <w:trPr>
          <w:trHeight w:val="2055"/>
        </w:trPr>
        <w:tc>
          <w:tcPr>
            <w:tcW w:w="46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AD149EA" w14:textId="77777777" w:rsidR="00A21160" w:rsidRDefault="00000000">
            <w:pPr>
              <w:spacing w:after="0" w:line="276" w:lineRule="auto"/>
              <w:ind w:left="-7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19</w:t>
            </w:r>
          </w:p>
        </w:tc>
        <w:tc>
          <w:tcPr>
            <w:tcW w:w="339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3A0D644F" w14:textId="77777777" w:rsidR="00A21160" w:rsidRDefault="00000000">
            <w:pPr>
              <w:spacing w:after="0" w:line="276" w:lineRule="auto"/>
              <w:ind w:left="141" w:right="121"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Колба мірна з пластиковою пробкою КМ-2-  25 (клас А) ТС</w:t>
            </w:r>
          </w:p>
        </w:tc>
        <w:tc>
          <w:tcPr>
            <w:tcW w:w="8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ECDFD6C" w14:textId="77777777" w:rsidR="00A21160" w:rsidRDefault="00000000">
            <w:pPr>
              <w:spacing w:after="0" w:line="276" w:lineRule="auto"/>
              <w:ind w:left="-740" w:firstLine="7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шт</w:t>
            </w:r>
          </w:p>
        </w:tc>
        <w:tc>
          <w:tcPr>
            <w:tcW w:w="100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F7FE018"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438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7C4B39C"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Колба мірна 1-го (А) класу точності, об'ємом 25 мл з однією позначкою, межі похибки ± 0,040 мл, виготовлена з боросилікатного скла з пластиковою пробкою, розмір пробки NS 10/19.</w:t>
            </w:r>
          </w:p>
          <w:p w14:paraId="302B5F09"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Відповідає вимогам наступних стандартів і нормативних документів: ISO 3585, Скло типу I, ISO 1042, ISO 1776, ISO 719, ISO 720, ISO 695, ISO 7991. Продукція має бути європейського виробництва.</w:t>
            </w:r>
          </w:p>
          <w:p w14:paraId="0AE99D50"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складі тендерної пропозиції надати сертифікат ISO 9001, сертифікат відповідності на товар та гарантійний лист від виробника або його офіційного представника/дистриб’ютора в Україні.</w:t>
            </w:r>
          </w:p>
        </w:tc>
      </w:tr>
      <w:tr w:rsidR="00A21160" w14:paraId="10ABCF31" w14:textId="77777777">
        <w:trPr>
          <w:trHeight w:val="2625"/>
        </w:trPr>
        <w:tc>
          <w:tcPr>
            <w:tcW w:w="46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8A04B0C" w14:textId="77777777" w:rsidR="00A21160" w:rsidRDefault="00000000">
            <w:pPr>
              <w:spacing w:after="0" w:line="276" w:lineRule="auto"/>
              <w:ind w:left="-7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339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86BF708" w14:textId="77777777" w:rsidR="00A21160" w:rsidRDefault="00000000">
            <w:pPr>
              <w:spacing w:after="0" w:line="276" w:lineRule="auto"/>
              <w:ind w:left="141" w:right="121"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Колба мірна з пластиковою пробкою КМ-2-  10 (клас А) ТС</w:t>
            </w:r>
          </w:p>
        </w:tc>
        <w:tc>
          <w:tcPr>
            <w:tcW w:w="8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0F0C86B" w14:textId="77777777" w:rsidR="00A21160" w:rsidRDefault="00000000">
            <w:pPr>
              <w:spacing w:after="0" w:line="276" w:lineRule="auto"/>
              <w:ind w:left="-740" w:firstLine="7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шт</w:t>
            </w:r>
          </w:p>
        </w:tc>
        <w:tc>
          <w:tcPr>
            <w:tcW w:w="100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0459AE5"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438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9541DED"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Колба мірна 1-го (А) класу точності, об'ємом 10 мл з однією позначкою, межі похибки ± 0,025 мл, виготовлена з боросилікатного скла з пластиковою пробкою, розмір пробки NS 7/16.</w:t>
            </w:r>
          </w:p>
          <w:p w14:paraId="5B0D0C06"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Відповідає вимогам наступних стандартів і нормативних документів: ISO 3585, Скло типу I, ISO 1042, ISO 1776, ISO 719, ISO 720, ISO 695, ISO 7991. Продукція має бути європейськоговиробництва.</w:t>
            </w:r>
          </w:p>
          <w:p w14:paraId="1E9336D8"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складі тендерної пропозиції надати сертифікат ISO 9001, сертифікат відповідності на товар та гарантійний лист від виробника або його офіційного представника/дистриб’ютора в Україні.</w:t>
            </w:r>
          </w:p>
        </w:tc>
      </w:tr>
      <w:tr w:rsidR="00A21160" w14:paraId="728BAC7F" w14:textId="77777777">
        <w:tc>
          <w:tcPr>
            <w:tcW w:w="46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A3852A9" w14:textId="77777777" w:rsidR="00A21160" w:rsidRDefault="00000000">
            <w:pPr>
              <w:spacing w:after="0" w:line="276" w:lineRule="auto"/>
              <w:ind w:left="-7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339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DC7D84A" w14:textId="77777777" w:rsidR="00A21160" w:rsidRDefault="00000000">
            <w:pPr>
              <w:spacing w:after="0" w:line="276" w:lineRule="auto"/>
              <w:ind w:left="141" w:right="121"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6267126 Віали, прозоре скло, з гвинтовим горлом, 60,0 мл, 27,5х140 мм, ND24, паков./100шт., (LLG), уп.100 шт.</w:t>
            </w:r>
          </w:p>
        </w:tc>
        <w:tc>
          <w:tcPr>
            <w:tcW w:w="8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6C15FE2" w14:textId="77777777" w:rsidR="00A21160" w:rsidRDefault="00000000">
            <w:pPr>
              <w:spacing w:after="0" w:line="276" w:lineRule="auto"/>
              <w:ind w:left="-740" w:firstLine="7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Пакув.</w:t>
            </w:r>
          </w:p>
        </w:tc>
        <w:tc>
          <w:tcPr>
            <w:tcW w:w="100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3882224"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38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8928C07"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Об’єм – 60 мл</w:t>
            </w:r>
          </w:p>
          <w:p w14:paraId="0912D74A"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Розміри - 27,5 x 140 мм</w:t>
            </w:r>
          </w:p>
          <w:p w14:paraId="32D9F731"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Колір скла- прозорий</w:t>
            </w:r>
          </w:p>
          <w:p w14:paraId="6EECED50"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Діаметр горла – ND24</w:t>
            </w:r>
          </w:p>
          <w:p w14:paraId="12590017"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Пакування – 100 шт. в упаковці</w:t>
            </w:r>
          </w:p>
          <w:p w14:paraId="7B6526BA"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A21160" w14:paraId="484BE0BC" w14:textId="77777777">
        <w:trPr>
          <w:trHeight w:val="60"/>
        </w:trPr>
        <w:tc>
          <w:tcPr>
            <w:tcW w:w="46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36578F2" w14:textId="77777777" w:rsidR="00A21160" w:rsidRDefault="00000000">
            <w:pPr>
              <w:spacing w:after="0" w:line="276" w:lineRule="auto"/>
              <w:ind w:left="-7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339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6DDE303" w14:textId="77777777" w:rsidR="00A21160" w:rsidRDefault="00000000">
            <w:pPr>
              <w:spacing w:after="0" w:line="276" w:lineRule="auto"/>
              <w:ind w:left="141" w:right="121"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4008204 Віали, світле скло, з гвинтовим горлом, 20,0 мл, 27,5х57 мм, ND24, паков. 100шт., (LLG), уп.100 шт.</w:t>
            </w:r>
          </w:p>
        </w:tc>
        <w:tc>
          <w:tcPr>
            <w:tcW w:w="8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95AB0BF" w14:textId="77777777" w:rsidR="00A21160" w:rsidRDefault="00000000">
            <w:pPr>
              <w:spacing w:after="0" w:line="276" w:lineRule="auto"/>
              <w:ind w:left="-740" w:firstLine="7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Пакув.</w:t>
            </w:r>
          </w:p>
        </w:tc>
        <w:tc>
          <w:tcPr>
            <w:tcW w:w="100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73B743E"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38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EE734BC"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Об’єм – 20 мл</w:t>
            </w:r>
          </w:p>
          <w:p w14:paraId="56DECB57"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Розміри - 27,5 x 57 мм</w:t>
            </w:r>
          </w:p>
          <w:p w14:paraId="3C2BA78A"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Колір скла- прозорий</w:t>
            </w:r>
          </w:p>
          <w:p w14:paraId="71C7384A"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Діаметр горла – ND24</w:t>
            </w:r>
          </w:p>
          <w:p w14:paraId="02C762F3"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Пакування – 100 шт. в упаковці</w:t>
            </w:r>
          </w:p>
          <w:p w14:paraId="362BC5B1"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A21160" w14:paraId="32C86AEE" w14:textId="77777777">
        <w:trPr>
          <w:trHeight w:val="945"/>
        </w:trPr>
        <w:tc>
          <w:tcPr>
            <w:tcW w:w="46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21F95714" w14:textId="77777777" w:rsidR="00A21160" w:rsidRDefault="00000000">
            <w:pPr>
              <w:spacing w:after="0" w:line="276" w:lineRule="auto"/>
              <w:ind w:left="-7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339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58E5861" w14:textId="77777777" w:rsidR="00A21160" w:rsidRDefault="00000000">
            <w:pPr>
              <w:spacing w:after="0" w:line="276" w:lineRule="auto"/>
              <w:ind w:left="141" w:right="121"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4008296. Кришки ND24, без отвору, без септи, паков. 100шт. (LLG), уп.100 шт.</w:t>
            </w:r>
          </w:p>
        </w:tc>
        <w:tc>
          <w:tcPr>
            <w:tcW w:w="8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0E17154" w14:textId="77777777" w:rsidR="00A21160" w:rsidRDefault="00000000">
            <w:pPr>
              <w:spacing w:after="0" w:line="276" w:lineRule="auto"/>
              <w:ind w:left="-740" w:firstLine="7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Пакув.</w:t>
            </w:r>
          </w:p>
        </w:tc>
        <w:tc>
          <w:tcPr>
            <w:tcW w:w="100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3C59988"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38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E9FAD2E"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Матеріал кришки – поліпропілен</w:t>
            </w:r>
          </w:p>
          <w:p w14:paraId="6EC38F15"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Діаметр – ND24</w:t>
            </w:r>
          </w:p>
          <w:p w14:paraId="5F54FC82"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Колір – білий</w:t>
            </w:r>
          </w:p>
          <w:p w14:paraId="5A67E602"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Наявність отвору – ні</w:t>
            </w:r>
          </w:p>
          <w:p w14:paraId="5EEFD250"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Наявність септи - ні</w:t>
            </w:r>
          </w:p>
          <w:p w14:paraId="31641D02"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Пакування – 100 шт. в упаковці</w:t>
            </w:r>
          </w:p>
          <w:p w14:paraId="68B99650"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p>
        </w:tc>
      </w:tr>
      <w:tr w:rsidR="00A21160" w14:paraId="70399015" w14:textId="77777777">
        <w:trPr>
          <w:trHeight w:val="1095"/>
        </w:trPr>
        <w:tc>
          <w:tcPr>
            <w:tcW w:w="46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4DBB0D91" w14:textId="77777777" w:rsidR="00A21160" w:rsidRDefault="00000000">
            <w:pPr>
              <w:spacing w:after="0" w:line="276" w:lineRule="auto"/>
              <w:ind w:left="-7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24</w:t>
            </w:r>
          </w:p>
        </w:tc>
        <w:tc>
          <w:tcPr>
            <w:tcW w:w="339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C045D1A" w14:textId="77777777" w:rsidR="00A21160" w:rsidRDefault="00000000">
            <w:pPr>
              <w:spacing w:after="0" w:line="276" w:lineRule="auto"/>
              <w:ind w:left="141" w:right="121"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Мікропробірка 2 мл, ПП, самостоячі, що не стерил. без кришки (1000 шт / уп)</w:t>
            </w:r>
          </w:p>
        </w:tc>
        <w:tc>
          <w:tcPr>
            <w:tcW w:w="8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E7477B9" w14:textId="77777777" w:rsidR="00A21160" w:rsidRDefault="00000000">
            <w:pPr>
              <w:spacing w:after="0" w:line="276" w:lineRule="auto"/>
              <w:ind w:left="-740" w:firstLine="7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Пакув.</w:t>
            </w:r>
          </w:p>
        </w:tc>
        <w:tc>
          <w:tcPr>
            <w:tcW w:w="100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521E6C7"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38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09F096F"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Мікропробірка без гвинтової кришки, об’ємом 2 мл, виготовлена з поліпропілену. Нестерильна, з спідницею стійкості. Пакування 1000 шт/уп.</w:t>
            </w:r>
          </w:p>
        </w:tc>
      </w:tr>
      <w:tr w:rsidR="00A21160" w14:paraId="7DD216A5" w14:textId="77777777">
        <w:trPr>
          <w:trHeight w:val="1095"/>
        </w:trPr>
        <w:tc>
          <w:tcPr>
            <w:tcW w:w="46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6B596EA3" w14:textId="77777777" w:rsidR="00A21160" w:rsidRDefault="00000000">
            <w:pPr>
              <w:spacing w:after="0" w:line="276" w:lineRule="auto"/>
              <w:ind w:left="-7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339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0F65614" w14:textId="77777777" w:rsidR="00A21160" w:rsidRDefault="00000000">
            <w:pPr>
              <w:spacing w:after="0" w:line="276" w:lineRule="auto"/>
              <w:ind w:left="141" w:right="121"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Кришки кольорові для мікропробірок, ПП (1000 шт / уп)</w:t>
            </w:r>
          </w:p>
        </w:tc>
        <w:tc>
          <w:tcPr>
            <w:tcW w:w="8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55128A3" w14:textId="77777777" w:rsidR="00A21160" w:rsidRDefault="00000000">
            <w:pPr>
              <w:spacing w:after="0" w:line="276" w:lineRule="auto"/>
              <w:ind w:left="-740" w:firstLine="7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Пакув.</w:t>
            </w:r>
          </w:p>
        </w:tc>
        <w:tc>
          <w:tcPr>
            <w:tcW w:w="100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590DA37"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38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1106A7D"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Кришка гвинтова з силіконовим ущільнювачем для мікропробірок, зеленого кольору, виготовлена з поліпропілену. Пакування 1000 шт/уп.</w:t>
            </w:r>
          </w:p>
        </w:tc>
      </w:tr>
      <w:tr w:rsidR="00A21160" w14:paraId="30821E37" w14:textId="77777777">
        <w:trPr>
          <w:trHeight w:val="1211"/>
        </w:trPr>
        <w:tc>
          <w:tcPr>
            <w:tcW w:w="46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7FBBC4F4" w14:textId="77777777" w:rsidR="00A21160" w:rsidRDefault="00000000">
            <w:pPr>
              <w:spacing w:after="0" w:line="276" w:lineRule="auto"/>
              <w:ind w:left="-7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339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17FBF26" w14:textId="77777777" w:rsidR="00A21160" w:rsidRDefault="00000000">
            <w:pPr>
              <w:spacing w:after="0" w:line="276" w:lineRule="auto"/>
              <w:ind w:left="141" w:right="121"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6263047 Віали з обжимним краєм, темне скло,шир. горло, 32х11,6мм, ND11, 1,5мл,  паков.100 шт. (LLG)</w:t>
            </w:r>
          </w:p>
        </w:tc>
        <w:tc>
          <w:tcPr>
            <w:tcW w:w="8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7CD4EE0A" w14:textId="77777777" w:rsidR="00A21160" w:rsidRDefault="00000000">
            <w:pPr>
              <w:spacing w:after="0" w:line="276" w:lineRule="auto"/>
              <w:ind w:left="-740" w:firstLine="7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Пакув.</w:t>
            </w:r>
          </w:p>
        </w:tc>
        <w:tc>
          <w:tcPr>
            <w:tcW w:w="100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0FBD02A7"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438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611B6E73"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Об’єм – 1,5 мл</w:t>
            </w:r>
          </w:p>
          <w:p w14:paraId="74690AF0"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Розміри - 11,6 x 32 мм</w:t>
            </w:r>
          </w:p>
          <w:p w14:paraId="7CD59F3B"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Колір скла- темний</w:t>
            </w:r>
          </w:p>
          <w:p w14:paraId="2A4A98FD"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Діаметр горла – ND11</w:t>
            </w:r>
          </w:p>
          <w:p w14:paraId="0ADBF3CF"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Пакування – 100 шт. в упаковці</w:t>
            </w:r>
          </w:p>
          <w:p w14:paraId="33251422"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A21160" w14:paraId="4E3FFE9E" w14:textId="77777777">
        <w:trPr>
          <w:trHeight w:val="2385"/>
        </w:trPr>
        <w:tc>
          <w:tcPr>
            <w:tcW w:w="465" w:type="dxa"/>
            <w:tcBorders>
              <w:top w:val="nil"/>
              <w:left w:val="single" w:sz="6" w:space="0" w:color="000000"/>
              <w:bottom w:val="single" w:sz="6" w:space="0" w:color="000000"/>
              <w:right w:val="single" w:sz="6" w:space="0" w:color="000000"/>
            </w:tcBorders>
            <w:shd w:val="clear" w:color="auto" w:fill="FFFFFF"/>
            <w:tcMar>
              <w:top w:w="0" w:type="dxa"/>
              <w:left w:w="80" w:type="dxa"/>
              <w:bottom w:w="0" w:type="dxa"/>
              <w:right w:w="80" w:type="dxa"/>
            </w:tcMar>
          </w:tcPr>
          <w:p w14:paraId="0ACDF0DC" w14:textId="77777777" w:rsidR="00A21160" w:rsidRDefault="00000000">
            <w:pPr>
              <w:spacing w:after="0" w:line="276" w:lineRule="auto"/>
              <w:ind w:left="-74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339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199DE956" w14:textId="77777777" w:rsidR="00A21160" w:rsidRDefault="00000000">
            <w:pPr>
              <w:spacing w:after="0" w:line="276" w:lineRule="auto"/>
              <w:ind w:left="141" w:right="121" w:firstLine="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Кришка обжимна, з септою ND11, силікон білий/PTFE червоний,  паков./100 шт (LLG) (9003446), уп.100 шт.</w:t>
            </w:r>
          </w:p>
        </w:tc>
        <w:tc>
          <w:tcPr>
            <w:tcW w:w="85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5A0D51AC" w14:textId="77777777" w:rsidR="00A21160" w:rsidRDefault="00000000">
            <w:pPr>
              <w:spacing w:after="0" w:line="276" w:lineRule="auto"/>
              <w:ind w:left="-740" w:firstLine="72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Пакув.</w:t>
            </w:r>
          </w:p>
        </w:tc>
        <w:tc>
          <w:tcPr>
            <w:tcW w:w="1005"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4C030D9F" w14:textId="77777777" w:rsidR="00A21160" w:rsidRDefault="00000000">
            <w:pPr>
              <w:spacing w:after="0" w:line="276" w:lineRule="auto"/>
              <w:ind w:left="-740" w:firstLine="72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4380" w:type="dxa"/>
            <w:tcBorders>
              <w:top w:val="nil"/>
              <w:left w:val="nil"/>
              <w:bottom w:val="single" w:sz="6" w:space="0" w:color="000000"/>
              <w:right w:val="single" w:sz="6" w:space="0" w:color="000000"/>
            </w:tcBorders>
            <w:shd w:val="clear" w:color="auto" w:fill="FFFFFF"/>
            <w:tcMar>
              <w:top w:w="0" w:type="dxa"/>
              <w:left w:w="80" w:type="dxa"/>
              <w:bottom w:w="0" w:type="dxa"/>
              <w:right w:w="80" w:type="dxa"/>
            </w:tcMar>
          </w:tcPr>
          <w:p w14:paraId="2C2E7A4F"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Матеріал кришки – алюміній</w:t>
            </w:r>
          </w:p>
          <w:p w14:paraId="0E16F19C"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Діаметр – ND11</w:t>
            </w:r>
          </w:p>
          <w:p w14:paraId="213F9709"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Колір – срібний</w:t>
            </w:r>
          </w:p>
          <w:p w14:paraId="1F91F1F0"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Наявність отвору - так</w:t>
            </w:r>
          </w:p>
          <w:p w14:paraId="3CFB4A79"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Матеріал септи - силікон/ПТФЕ</w:t>
            </w:r>
          </w:p>
          <w:p w14:paraId="0F64C5F9"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Колір септи - силікон білий/ПТФЕ червоний</w:t>
            </w:r>
          </w:p>
          <w:p w14:paraId="280B95E9"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Товщина – 1,3 мм</w:t>
            </w:r>
          </w:p>
          <w:p w14:paraId="5F82C4D0"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Твердість по Шору -45 А</w:t>
            </w:r>
          </w:p>
          <w:p w14:paraId="36C5501B"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Пакування – 100 шт. в упаковці</w:t>
            </w:r>
          </w:p>
          <w:p w14:paraId="4A9EEEE7" w14:textId="77777777" w:rsidR="00A21160" w:rsidRDefault="00000000">
            <w:pPr>
              <w:widowControl w:val="0"/>
              <w:spacing w:after="0" w:line="276" w:lineRule="auto"/>
              <w:ind w:left="141" w:right="11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bl>
    <w:p w14:paraId="0817C00E" w14:textId="77777777" w:rsidR="00A21160" w:rsidRDefault="00A21160">
      <w:pPr>
        <w:spacing w:after="0" w:line="276" w:lineRule="auto"/>
        <w:ind w:left="-993" w:firstLine="426"/>
        <w:jc w:val="both"/>
        <w:rPr>
          <w:rFonts w:ascii="Times New Roman" w:eastAsia="Times New Roman" w:hAnsi="Times New Roman" w:cs="Times New Roman"/>
          <w:sz w:val="20"/>
          <w:szCs w:val="20"/>
        </w:rPr>
      </w:pPr>
    </w:p>
    <w:p w14:paraId="122F8599" w14:textId="77777777" w:rsidR="00A21160" w:rsidRDefault="00A21160">
      <w:pPr>
        <w:ind w:left="-993" w:firstLine="426"/>
        <w:jc w:val="both"/>
        <w:rPr>
          <w:rFonts w:ascii="Times New Roman" w:eastAsia="Times New Roman" w:hAnsi="Times New Roman" w:cs="Times New Roman"/>
          <w:b/>
          <w:bCs/>
        </w:rPr>
      </w:pPr>
    </w:p>
    <w:p w14:paraId="4424EE03" w14:textId="77777777" w:rsidR="00A21160" w:rsidRDefault="00A21160">
      <w:pPr>
        <w:ind w:left="-993" w:firstLine="426"/>
        <w:jc w:val="both"/>
        <w:rPr>
          <w:rFonts w:ascii="Times New Roman" w:eastAsia="Times New Roman" w:hAnsi="Times New Roman" w:cs="Times New Roman"/>
          <w:b/>
          <w:bCs/>
        </w:rPr>
      </w:pPr>
    </w:p>
    <w:p w14:paraId="57CBC21B" w14:textId="77777777" w:rsidR="00A21160" w:rsidRDefault="00000000">
      <w:pPr>
        <w:ind w:left="-993" w:firstLine="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Якість товару повинна відповідати діючим на території України державним/міжнародним стандартам, </w:t>
      </w:r>
      <w:r>
        <w:rPr>
          <w:rFonts w:ascii="Times New Roman" w:eastAsia="Times New Roman" w:hAnsi="Times New Roman" w:cs="Times New Roman"/>
          <w:sz w:val="24"/>
          <w:szCs w:val="24"/>
        </w:rPr>
        <w:t>технічним умовам, іншій технічній документації на вищезазначений повинен надати відповідний документ або його копію.</w:t>
      </w:r>
    </w:p>
    <w:p w14:paraId="3EE2578E" w14:textId="77777777" w:rsidR="00A21160" w:rsidRDefault="00A21160">
      <w:pPr>
        <w:rPr>
          <w:rFonts w:ascii="Times New Roman" w:eastAsia="Times New Roman" w:hAnsi="Times New Roman" w:cs="Times New Roman"/>
        </w:rPr>
      </w:pPr>
    </w:p>
    <w:p w14:paraId="0C45C2F2" w14:textId="77777777" w:rsidR="00A21160" w:rsidRDefault="00A21160">
      <w:pPr>
        <w:rPr>
          <w:rFonts w:ascii="Times New Roman" w:eastAsia="Times New Roman" w:hAnsi="Times New Roman" w:cs="Times New Roman"/>
        </w:rPr>
      </w:pPr>
    </w:p>
    <w:sectPr w:rsidR="00A21160">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embedRegular r:id="rId1" w:fontKey="{3C976108-3B15-401F-8A45-B93CED0B475C}"/>
    <w:embedBold r:id="rId2" w:fontKey="{B1DA4D1B-824D-4CCB-A2B6-75B9C45950E0}"/>
  </w:font>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embedRegular r:id="rId3" w:fontKey="{D4C0F160-6C94-4B98-B717-BAA1FC027460}"/>
  </w:font>
  <w:font w:name="Mangal">
    <w:panose1 w:val="00000400000000000000"/>
    <w:charset w:val="00"/>
    <w:family w:val="roman"/>
    <w:pitch w:val="variable"/>
    <w:sig w:usb0="00008003" w:usb1="00000000" w:usb2="00000000" w:usb3="00000000" w:csb0="00000001" w:csb1="00000000"/>
    <w:embedRegular r:id="rId4" w:fontKey="{760F6B13-5E22-40AD-ADAF-E40237013232}"/>
  </w:font>
  <w:font w:name="Georgia">
    <w:panose1 w:val="02040502050405020303"/>
    <w:charset w:val="CC"/>
    <w:family w:val="roman"/>
    <w:pitch w:val="variable"/>
    <w:sig w:usb0="00000287" w:usb1="00000000" w:usb2="00000000" w:usb3="00000000" w:csb0="0000009F" w:csb1="00000000"/>
    <w:embedItalic r:id="rId5" w:fontKey="{4CF8656F-79F5-44D6-8782-7B7841C41591}"/>
  </w:font>
  <w:font w:name="Calibri Light">
    <w:panose1 w:val="020F0302020204030204"/>
    <w:charset w:val="CC"/>
    <w:family w:val="swiss"/>
    <w:pitch w:val="variable"/>
    <w:sig w:usb0="E4002EFF" w:usb1="C200247B" w:usb2="00000009" w:usb3="00000000" w:csb0="000001FF" w:csb1="00000000"/>
    <w:embedRegular r:id="rId6" w:fontKey="{06D0ADE7-B9FE-4437-A8C8-C4BEDF6B212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160"/>
    <w:rsid w:val="00630CA9"/>
    <w:rsid w:val="00A21160"/>
    <w:rsid w:val="00B05A2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5535F"/>
  <w15:docId w15:val="{367C651F-F018-4F44-BBDD-BAFF8E2D1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customStyle="1" w:styleId="Standard">
    <w:name w:val="Standard"/>
    <w:uiPriority w:val="99"/>
    <w:qFormat/>
    <w:rsid w:val="001756D2"/>
    <w:pPr>
      <w:widowControl w:val="0"/>
      <w:suppressAutoHyphens/>
      <w:spacing w:after="0" w:line="240" w:lineRule="auto"/>
      <w:textAlignment w:val="baseline"/>
    </w:pPr>
    <w:rPr>
      <w:rFonts w:ascii="Times New Roman" w:eastAsia="Lucida Sans Unicode" w:hAnsi="Times New Roman" w:cs="Mangal"/>
      <w:kern w:val="2"/>
      <w:sz w:val="24"/>
      <w:szCs w:val="24"/>
      <w:lang w:eastAsia="zh-CN" w:bidi="hi-IN"/>
    </w:rPr>
  </w:style>
  <w:style w:type="character" w:customStyle="1" w:styleId="10">
    <w:name w:val="Заголовок 1 Знак"/>
    <w:basedOn w:val="a0"/>
    <w:uiPriority w:val="9"/>
    <w:rsid w:val="001756D2"/>
    <w:rPr>
      <w:b/>
      <w:sz w:val="48"/>
      <w:szCs w:val="48"/>
    </w:rPr>
  </w:style>
  <w:style w:type="character" w:customStyle="1" w:styleId="20">
    <w:name w:val="Заголовок 2 Знак"/>
    <w:basedOn w:val="a0"/>
    <w:uiPriority w:val="9"/>
    <w:semiHidden/>
    <w:rsid w:val="001756D2"/>
    <w:rPr>
      <w:b/>
      <w:sz w:val="36"/>
      <w:szCs w:val="36"/>
    </w:rPr>
  </w:style>
  <w:style w:type="character" w:customStyle="1" w:styleId="30">
    <w:name w:val="Заголовок 3 Знак"/>
    <w:basedOn w:val="a0"/>
    <w:uiPriority w:val="9"/>
    <w:semiHidden/>
    <w:rsid w:val="001756D2"/>
    <w:rPr>
      <w:b/>
      <w:sz w:val="28"/>
      <w:szCs w:val="28"/>
    </w:rPr>
  </w:style>
  <w:style w:type="character" w:customStyle="1" w:styleId="40">
    <w:name w:val="Заголовок 4 Знак"/>
    <w:basedOn w:val="a0"/>
    <w:uiPriority w:val="9"/>
    <w:semiHidden/>
    <w:rsid w:val="001756D2"/>
    <w:rPr>
      <w:b/>
      <w:sz w:val="24"/>
      <w:szCs w:val="24"/>
    </w:rPr>
  </w:style>
  <w:style w:type="character" w:customStyle="1" w:styleId="50">
    <w:name w:val="Заголовок 5 Знак"/>
    <w:basedOn w:val="a0"/>
    <w:uiPriority w:val="9"/>
    <w:semiHidden/>
    <w:rsid w:val="001756D2"/>
    <w:rPr>
      <w:b/>
    </w:rPr>
  </w:style>
  <w:style w:type="character" w:customStyle="1" w:styleId="60">
    <w:name w:val="Заголовок 6 Знак"/>
    <w:basedOn w:val="a0"/>
    <w:uiPriority w:val="9"/>
    <w:semiHidden/>
    <w:rsid w:val="001756D2"/>
    <w:rPr>
      <w:b/>
      <w:sz w:val="20"/>
      <w:szCs w:val="20"/>
    </w:rPr>
  </w:style>
  <w:style w:type="character" w:customStyle="1" w:styleId="a4">
    <w:name w:val="Название Знак"/>
    <w:basedOn w:val="a0"/>
    <w:uiPriority w:val="10"/>
    <w:rsid w:val="001756D2"/>
    <w:rPr>
      <w:b/>
      <w:sz w:val="72"/>
      <w:szCs w:val="72"/>
    </w:rPr>
  </w:style>
  <w:style w:type="character" w:styleId="a5">
    <w:name w:val="Strong"/>
    <w:uiPriority w:val="22"/>
    <w:qFormat/>
    <w:rsid w:val="001756D2"/>
    <w:rPr>
      <w:b/>
      <w:bCs/>
    </w:rPr>
  </w:style>
  <w:style w:type="paragraph" w:styleId="a6">
    <w:name w:val="Normal (Web)"/>
    <w:aliases w:val="Обычный (веб) Знак,Обычный (Web),Знак17,Знак18 Знак,Знак17 Знак1,Обычный (Web) Знак Знак Знак,Обычный (Web) Знак Знак Знак Знак Знак Знак,Обычный (Web) Знак Знак Знак Знак,Знак2,Обычный (веб) Знак Знак1,Обычный (веб) Знак Знак Знак"/>
    <w:link w:val="a7"/>
    <w:qFormat/>
    <w:rsid w:val="001756D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7">
    <w:name w:val="Обычный (Интернет) Знак"/>
    <w:aliases w:val="Обычный (веб) Знак Знак,Обычный (Web) Знак,Знак17 Знак,Знак18 Знак Знак,Знак17 Знак1 Знак,Обычный (Web) Знак Знак Знак Знак1,Обычный (Web) Знак Знак Знак Знак Знак Знак Знак,Обычный (Web) Знак Знак Знак Знак Знак,Знак2 Знак"/>
    <w:link w:val="a6"/>
    <w:locked/>
    <w:rsid w:val="001756D2"/>
    <w:rPr>
      <w:rFonts w:ascii="Times New Roman" w:eastAsia="Times New Roman" w:hAnsi="Times New Roman" w:cs="Times New Roman"/>
      <w:sz w:val="24"/>
      <w:szCs w:val="24"/>
      <w:lang w:eastAsia="uk-UA"/>
    </w:rPr>
  </w:style>
  <w:style w:type="paragraph" w:styleId="a8">
    <w:name w:val="No Spacing"/>
    <w:link w:val="a9"/>
    <w:uiPriority w:val="1"/>
    <w:qFormat/>
    <w:rsid w:val="001756D2"/>
    <w:pPr>
      <w:suppressAutoHyphens/>
      <w:spacing w:after="0" w:line="240" w:lineRule="auto"/>
    </w:pPr>
    <w:rPr>
      <w:rFonts w:eastAsia="Times New Roman" w:cs="Times New Roman"/>
      <w:lang w:eastAsia="ar-SA"/>
    </w:rPr>
  </w:style>
  <w:style w:type="character" w:customStyle="1" w:styleId="a9">
    <w:name w:val="Без интервала Знак"/>
    <w:link w:val="a8"/>
    <w:uiPriority w:val="1"/>
    <w:qFormat/>
    <w:locked/>
    <w:rsid w:val="001756D2"/>
    <w:rPr>
      <w:rFonts w:eastAsia="Times New Roman" w:cs="Times New Roman"/>
      <w:lang w:eastAsia="ar-SA"/>
    </w:rPr>
  </w:style>
  <w:style w:type="paragraph" w:styleId="aa">
    <w:name w:val="List Paragraph"/>
    <w:aliases w:val="Numbered List,Список уровня 2,Elenco Normale,название табл/рис,Chapter10"/>
    <w:link w:val="ab"/>
    <w:uiPriority w:val="34"/>
    <w:qFormat/>
    <w:rsid w:val="001756D2"/>
    <w:pPr>
      <w:ind w:left="720"/>
      <w:contextualSpacing/>
    </w:pPr>
  </w:style>
  <w:style w:type="character" w:customStyle="1" w:styleId="ab">
    <w:name w:val="Абзац списка Знак"/>
    <w:aliases w:val="Numbered List Знак,Список уровня 2 Знак,Elenco Normale Знак,название табл/рис Знак,Chapter10 Знак"/>
    <w:link w:val="aa"/>
    <w:uiPriority w:val="34"/>
    <w:locked/>
    <w:rsid w:val="001756D2"/>
  </w:style>
  <w:style w:type="table" w:customStyle="1" w:styleId="ac">
    <w:basedOn w:val="TableNormal0"/>
    <w:tblPr>
      <w:tblStyleRowBandSize w:val="1"/>
      <w:tblStyleColBandSize w:val="1"/>
      <w:tblCellMar>
        <w:top w:w="0" w:type="dxa"/>
        <w:left w:w="115" w:type="dxa"/>
        <w:bottom w:w="0" w:type="dxa"/>
        <w:right w:w="115" w:type="dxa"/>
      </w:tblCellMar>
    </w:tblPr>
  </w:style>
  <w:style w:type="paragraph" w:styleId="ad">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Bu9c8zTXjenum98KiqmWe8EZmg==">CgMxLjAyDmgucDQ5NXN5dzUzcjlwOAByITFZc2c3bUdUMkdpVGtOWTlnSWN4MDVBdVZGTHpDYkJzNQ==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1937</Words>
  <Characters>11044</Characters>
  <Application>Microsoft Office Word</Application>
  <DocSecurity>0</DocSecurity>
  <Lines>92</Lines>
  <Paragraphs>25</Paragraphs>
  <ScaleCrop>false</ScaleCrop>
  <Company/>
  <LinksUpToDate>false</LinksUpToDate>
  <CharactersWithSpaces>12956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Владелец</cp:lastModifiedBy>
  <cp:revision>2</cp:revision>
  <dcterms:created xsi:type="dcterms:W3CDTF">2026-03-27T13:41:00Z</dcterms:created>
  <dcterms:modified xsi:type="dcterms:W3CDTF">2026-03-27T13:41:00Z</dcterms:modified>
</cp:coreProperties>
</file>