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675A27" w14:textId="0C236587" w:rsidR="00A21160" w:rsidRPr="00E31B94" w:rsidRDefault="0039551E" w:rsidP="00E31B94">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lang w:val="ru-RU"/>
        </w:rPr>
        <w:t>28</w:t>
      </w:r>
      <w:r w:rsidR="001140B7" w:rsidRPr="00E31B94">
        <w:rPr>
          <w:rFonts w:ascii="Times New Roman" w:eastAsia="Times New Roman" w:hAnsi="Times New Roman" w:cs="Times New Roman"/>
          <w:b/>
          <w:bCs/>
          <w:lang w:val="ru-RU"/>
        </w:rPr>
        <w:t>.09</w:t>
      </w:r>
      <w:r w:rsidR="00BC2E0C" w:rsidRPr="00E31B94">
        <w:rPr>
          <w:rFonts w:ascii="Times New Roman" w:eastAsia="Times New Roman" w:hAnsi="Times New Roman" w:cs="Times New Roman"/>
          <w:b/>
          <w:bCs/>
        </w:rPr>
        <w:t>.2026 р.</w:t>
      </w:r>
    </w:p>
    <w:p w14:paraId="27FA5CBE" w14:textId="77777777" w:rsidR="00A21160" w:rsidRPr="00E31B94" w:rsidRDefault="00817F58" w:rsidP="00E31B94">
      <w:pPr>
        <w:spacing w:after="0" w:line="240" w:lineRule="auto"/>
        <w:jc w:val="center"/>
        <w:rPr>
          <w:rFonts w:ascii="Times New Roman" w:eastAsia="Times New Roman" w:hAnsi="Times New Roman" w:cs="Times New Roman"/>
          <w:b/>
          <w:bCs/>
        </w:rPr>
      </w:pPr>
      <w:r w:rsidRPr="00E31B94">
        <w:rPr>
          <w:rFonts w:ascii="Times New Roman" w:eastAsia="Times New Roman" w:hAnsi="Times New Roman" w:cs="Times New Roman"/>
          <w:b/>
          <w:bCs/>
        </w:rPr>
        <w:t xml:space="preserve">ОБҐРУНТУВАННЯ </w:t>
      </w:r>
    </w:p>
    <w:p w14:paraId="4AC49EF1" w14:textId="77777777" w:rsidR="00A21160" w:rsidRPr="00E31B94" w:rsidRDefault="00817F58" w:rsidP="00E31B94">
      <w:pPr>
        <w:spacing w:after="0" w:line="240" w:lineRule="auto"/>
        <w:jc w:val="center"/>
        <w:rPr>
          <w:rFonts w:ascii="Times New Roman" w:eastAsia="Times New Roman" w:hAnsi="Times New Roman" w:cs="Times New Roman"/>
          <w:b/>
          <w:bCs/>
          <w:u w:val="single"/>
        </w:rPr>
      </w:pPr>
      <w:proofErr w:type="spellStart"/>
      <w:r w:rsidRPr="00E31B94">
        <w:rPr>
          <w:rFonts w:ascii="Times New Roman" w:eastAsia="Times New Roman" w:hAnsi="Times New Roman" w:cs="Times New Roman"/>
        </w:rPr>
        <w:t>технічних</w:t>
      </w:r>
      <w:proofErr w:type="spellEnd"/>
      <w:r w:rsidRPr="00E31B94">
        <w:rPr>
          <w:rFonts w:ascii="Times New Roman" w:eastAsia="Times New Roman" w:hAnsi="Times New Roman" w:cs="Times New Roman"/>
        </w:rPr>
        <w:t xml:space="preserve"> та </w:t>
      </w:r>
      <w:proofErr w:type="spellStart"/>
      <w:r w:rsidRPr="00E31B94">
        <w:rPr>
          <w:rFonts w:ascii="Times New Roman" w:eastAsia="Times New Roman" w:hAnsi="Times New Roman" w:cs="Times New Roman"/>
        </w:rPr>
        <w:t>якісних</w:t>
      </w:r>
      <w:proofErr w:type="spellEnd"/>
      <w:r w:rsidRPr="00E31B94">
        <w:rPr>
          <w:rFonts w:ascii="Times New Roman" w:eastAsia="Times New Roman" w:hAnsi="Times New Roman" w:cs="Times New Roman"/>
        </w:rPr>
        <w:t xml:space="preserve"> характеристик </w:t>
      </w:r>
      <w:proofErr w:type="spellStart"/>
      <w:r w:rsidRPr="00E31B94">
        <w:rPr>
          <w:rFonts w:ascii="Times New Roman" w:eastAsia="Times New Roman" w:hAnsi="Times New Roman" w:cs="Times New Roman"/>
        </w:rPr>
        <w:t>закупівлі</w:t>
      </w:r>
      <w:proofErr w:type="spellEnd"/>
      <w:r w:rsidRPr="00E31B94">
        <w:rPr>
          <w:rFonts w:ascii="Times New Roman" w:eastAsia="Times New Roman" w:hAnsi="Times New Roman" w:cs="Times New Roman"/>
          <w:b/>
          <w:bCs/>
        </w:rPr>
        <w:t xml:space="preserve">, </w:t>
      </w:r>
      <w:proofErr w:type="spellStart"/>
      <w:r w:rsidRPr="00E31B94">
        <w:rPr>
          <w:rFonts w:ascii="Times New Roman" w:eastAsia="Times New Roman" w:hAnsi="Times New Roman" w:cs="Times New Roman"/>
        </w:rPr>
        <w:t>розміру</w:t>
      </w:r>
      <w:proofErr w:type="spellEnd"/>
      <w:r w:rsidRPr="00E31B94">
        <w:rPr>
          <w:rFonts w:ascii="Times New Roman" w:eastAsia="Times New Roman" w:hAnsi="Times New Roman" w:cs="Times New Roman"/>
        </w:rPr>
        <w:t xml:space="preserve"> бюджетного </w:t>
      </w:r>
      <w:proofErr w:type="spellStart"/>
      <w:r w:rsidRPr="00E31B94">
        <w:rPr>
          <w:rFonts w:ascii="Times New Roman" w:eastAsia="Times New Roman" w:hAnsi="Times New Roman" w:cs="Times New Roman"/>
        </w:rPr>
        <w:t>призначення</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очікуваної</w:t>
      </w:r>
      <w:proofErr w:type="spellEnd"/>
      <w:r w:rsidRPr="00E31B94">
        <w:rPr>
          <w:rFonts w:ascii="Times New Roman" w:eastAsia="Times New Roman" w:hAnsi="Times New Roman" w:cs="Times New Roman"/>
        </w:rPr>
        <w:t xml:space="preserve"> </w:t>
      </w:r>
      <w:proofErr w:type="spellStart"/>
      <w:r w:rsidRPr="00E31B94">
        <w:rPr>
          <w:rFonts w:ascii="Times New Roman" w:eastAsia="Times New Roman" w:hAnsi="Times New Roman" w:cs="Times New Roman"/>
        </w:rPr>
        <w:t>вартості</w:t>
      </w:r>
      <w:proofErr w:type="spellEnd"/>
      <w:r w:rsidRPr="00E31B94">
        <w:rPr>
          <w:rFonts w:ascii="Times New Roman" w:eastAsia="Times New Roman" w:hAnsi="Times New Roman" w:cs="Times New Roman"/>
        </w:rPr>
        <w:t xml:space="preserve"> предмета </w:t>
      </w:r>
      <w:proofErr w:type="spellStart"/>
      <w:r w:rsidRPr="00E31B94">
        <w:rPr>
          <w:rFonts w:ascii="Times New Roman" w:eastAsia="Times New Roman" w:hAnsi="Times New Roman" w:cs="Times New Roman"/>
        </w:rPr>
        <w:t>закупівлі</w:t>
      </w:r>
      <w:proofErr w:type="spellEnd"/>
    </w:p>
    <w:p w14:paraId="74126D0C" w14:textId="77777777" w:rsidR="00A21160" w:rsidRPr="00E31B94" w:rsidRDefault="00817F58" w:rsidP="00E31B94">
      <w:pPr>
        <w:spacing w:after="0" w:line="240" w:lineRule="auto"/>
        <w:jc w:val="center"/>
        <w:rPr>
          <w:rFonts w:ascii="Times New Roman" w:eastAsia="Times New Roman" w:hAnsi="Times New Roman" w:cs="Times New Roman"/>
          <w:i/>
          <w:iCs/>
        </w:rPr>
      </w:pPr>
      <w:r w:rsidRPr="00E31B94">
        <w:rPr>
          <w:rFonts w:ascii="Times New Roman" w:eastAsia="Times New Roman" w:hAnsi="Times New Roman" w:cs="Times New Roman"/>
          <w:i/>
          <w:iCs/>
        </w:rPr>
        <w:t>(</w:t>
      </w:r>
      <w:proofErr w:type="spellStart"/>
      <w:r w:rsidRPr="00E31B94">
        <w:rPr>
          <w:rFonts w:ascii="Times New Roman" w:eastAsia="Times New Roman" w:hAnsi="Times New Roman" w:cs="Times New Roman"/>
          <w:i/>
          <w:iCs/>
        </w:rPr>
        <w:t>оприлюднюється</w:t>
      </w:r>
      <w:proofErr w:type="spellEnd"/>
      <w:r w:rsidRPr="00E31B94">
        <w:rPr>
          <w:rFonts w:ascii="Times New Roman" w:eastAsia="Times New Roman" w:hAnsi="Times New Roman" w:cs="Times New Roman"/>
          <w:i/>
          <w:iCs/>
        </w:rPr>
        <w:t xml:space="preserve"> на </w:t>
      </w:r>
      <w:proofErr w:type="spellStart"/>
      <w:r w:rsidRPr="00E31B94">
        <w:rPr>
          <w:rFonts w:ascii="Times New Roman" w:eastAsia="Times New Roman" w:hAnsi="Times New Roman" w:cs="Times New Roman"/>
          <w:i/>
          <w:iCs/>
        </w:rPr>
        <w:t>виконання</w:t>
      </w:r>
      <w:proofErr w:type="spellEnd"/>
      <w:r w:rsidRPr="00E31B94">
        <w:rPr>
          <w:rFonts w:ascii="Times New Roman" w:eastAsia="Times New Roman" w:hAnsi="Times New Roman" w:cs="Times New Roman"/>
          <w:i/>
          <w:iCs/>
        </w:rPr>
        <w:t xml:space="preserve"> постанови КМУ № 710 </w:t>
      </w:r>
      <w:proofErr w:type="spellStart"/>
      <w:r w:rsidRPr="00E31B94">
        <w:rPr>
          <w:rFonts w:ascii="Times New Roman" w:eastAsia="Times New Roman" w:hAnsi="Times New Roman" w:cs="Times New Roman"/>
          <w:i/>
          <w:iCs/>
        </w:rPr>
        <w:t>від</w:t>
      </w:r>
      <w:proofErr w:type="spellEnd"/>
      <w:r w:rsidRPr="00E31B94">
        <w:rPr>
          <w:rFonts w:ascii="Times New Roman" w:eastAsia="Times New Roman" w:hAnsi="Times New Roman" w:cs="Times New Roman"/>
          <w:i/>
          <w:iCs/>
        </w:rPr>
        <w:t xml:space="preserve"> 11.10.2016 «Про </w:t>
      </w:r>
      <w:proofErr w:type="spellStart"/>
      <w:r w:rsidRPr="00E31B94">
        <w:rPr>
          <w:rFonts w:ascii="Times New Roman" w:eastAsia="Times New Roman" w:hAnsi="Times New Roman" w:cs="Times New Roman"/>
          <w:i/>
          <w:iCs/>
        </w:rPr>
        <w:t>ефективне</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використання</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державних</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коштів</w:t>
      </w:r>
      <w:proofErr w:type="spellEnd"/>
      <w:r w:rsidRPr="00E31B94">
        <w:rPr>
          <w:rFonts w:ascii="Times New Roman" w:eastAsia="Times New Roman" w:hAnsi="Times New Roman" w:cs="Times New Roman"/>
          <w:i/>
          <w:iCs/>
        </w:rPr>
        <w:t>» (</w:t>
      </w:r>
      <w:proofErr w:type="spellStart"/>
      <w:r w:rsidRPr="00E31B94">
        <w:rPr>
          <w:rFonts w:ascii="Times New Roman" w:eastAsia="Times New Roman" w:hAnsi="Times New Roman" w:cs="Times New Roman"/>
          <w:i/>
          <w:iCs/>
        </w:rPr>
        <w:t>зі</w:t>
      </w:r>
      <w:proofErr w:type="spellEnd"/>
      <w:r w:rsidRPr="00E31B94">
        <w:rPr>
          <w:rFonts w:ascii="Times New Roman" w:eastAsia="Times New Roman" w:hAnsi="Times New Roman" w:cs="Times New Roman"/>
          <w:i/>
          <w:iCs/>
        </w:rPr>
        <w:t xml:space="preserve"> </w:t>
      </w:r>
      <w:proofErr w:type="spellStart"/>
      <w:r w:rsidRPr="00E31B94">
        <w:rPr>
          <w:rFonts w:ascii="Times New Roman" w:eastAsia="Times New Roman" w:hAnsi="Times New Roman" w:cs="Times New Roman"/>
          <w:i/>
          <w:iCs/>
        </w:rPr>
        <w:t>змінами</w:t>
      </w:r>
      <w:proofErr w:type="spellEnd"/>
      <w:r w:rsidRPr="00E31B94">
        <w:rPr>
          <w:rFonts w:ascii="Times New Roman" w:eastAsia="Times New Roman" w:hAnsi="Times New Roman" w:cs="Times New Roman"/>
          <w:i/>
          <w:iCs/>
        </w:rPr>
        <w:t>))</w:t>
      </w:r>
    </w:p>
    <w:p w14:paraId="01EE5BFA" w14:textId="77777777" w:rsidR="00A21160" w:rsidRPr="00E31B94" w:rsidRDefault="00817F58" w:rsidP="0039551E">
      <w:pPr>
        <w:spacing w:after="0" w:line="240" w:lineRule="auto"/>
        <w:ind w:left="-284" w:firstLine="567"/>
        <w:jc w:val="both"/>
        <w:rPr>
          <w:rFonts w:ascii="Times New Roman" w:eastAsia="Times New Roman" w:hAnsi="Times New Roman" w:cs="Times New Roman"/>
          <w:b/>
          <w:bCs/>
          <w:color w:val="242424"/>
        </w:rPr>
      </w:pPr>
      <w:r w:rsidRPr="00E31B94">
        <w:rPr>
          <w:rFonts w:ascii="Times New Roman" w:eastAsia="Times New Roman" w:hAnsi="Times New Roman" w:cs="Times New Roman"/>
          <w:color w:val="242424"/>
        </w:rPr>
        <w:br/>
      </w:r>
      <w:proofErr w:type="spellStart"/>
      <w:r w:rsidRPr="00E31B94">
        <w:rPr>
          <w:rFonts w:ascii="Times New Roman" w:eastAsia="Times New Roman" w:hAnsi="Times New Roman" w:cs="Times New Roman"/>
          <w:b/>
          <w:bCs/>
          <w:color w:val="242424"/>
        </w:rPr>
        <w:t>Найменування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місцезнаходження</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ідентифікаційний</w:t>
      </w:r>
      <w:proofErr w:type="spellEnd"/>
      <w:r w:rsidRPr="00E31B94">
        <w:rPr>
          <w:rFonts w:ascii="Times New Roman" w:eastAsia="Times New Roman" w:hAnsi="Times New Roman" w:cs="Times New Roman"/>
          <w:b/>
          <w:bCs/>
          <w:color w:val="242424"/>
        </w:rPr>
        <w:t xml:space="preserve"> код </w:t>
      </w:r>
      <w:proofErr w:type="spellStart"/>
      <w:r w:rsidRPr="00E31B94">
        <w:rPr>
          <w:rFonts w:ascii="Times New Roman" w:eastAsia="Times New Roman" w:hAnsi="Times New Roman" w:cs="Times New Roman"/>
          <w:b/>
          <w:bCs/>
          <w:color w:val="242424"/>
        </w:rPr>
        <w:t>замовника</w:t>
      </w:r>
      <w:proofErr w:type="spellEnd"/>
      <w:r w:rsidRPr="00E31B94">
        <w:rPr>
          <w:rFonts w:ascii="Times New Roman" w:eastAsia="Times New Roman" w:hAnsi="Times New Roman" w:cs="Times New Roman"/>
          <w:b/>
          <w:bCs/>
          <w:color w:val="242424"/>
        </w:rPr>
        <w:t xml:space="preserve"> в </w:t>
      </w:r>
      <w:proofErr w:type="spellStart"/>
      <w:r w:rsidRPr="00E31B94">
        <w:rPr>
          <w:rFonts w:ascii="Times New Roman" w:eastAsia="Times New Roman" w:hAnsi="Times New Roman" w:cs="Times New Roman"/>
          <w:b/>
          <w:bCs/>
          <w:color w:val="242424"/>
        </w:rPr>
        <w:t>Єдиному</w:t>
      </w:r>
      <w:proofErr w:type="spellEnd"/>
      <w:r w:rsidRPr="00E31B94">
        <w:rPr>
          <w:rFonts w:ascii="Times New Roman" w:eastAsia="Times New Roman" w:hAnsi="Times New Roman" w:cs="Times New Roman"/>
          <w:b/>
          <w:bCs/>
          <w:color w:val="242424"/>
        </w:rPr>
        <w:t xml:space="preserve"> державному </w:t>
      </w:r>
      <w:proofErr w:type="spellStart"/>
      <w:r w:rsidRPr="00E31B94">
        <w:rPr>
          <w:rFonts w:ascii="Times New Roman" w:eastAsia="Times New Roman" w:hAnsi="Times New Roman" w:cs="Times New Roman"/>
          <w:b/>
          <w:bCs/>
          <w:color w:val="242424"/>
        </w:rPr>
        <w:t>реєстрі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юридичних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фізичних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осіб</w:t>
      </w:r>
      <w:proofErr w:type="spellEnd"/>
      <w:r w:rsidRPr="00E31B94">
        <w:rPr>
          <w:rFonts w:ascii="Times New Roman" w:eastAsia="Times New Roman" w:hAnsi="Times New Roman" w:cs="Times New Roman"/>
          <w:b/>
          <w:bCs/>
          <w:color w:val="242424"/>
        </w:rPr>
        <w:t xml:space="preserve"> — </w:t>
      </w:r>
      <w:proofErr w:type="spellStart"/>
      <w:r w:rsidRPr="00E31B94">
        <w:rPr>
          <w:rFonts w:ascii="Times New Roman" w:eastAsia="Times New Roman" w:hAnsi="Times New Roman" w:cs="Times New Roman"/>
          <w:b/>
          <w:bCs/>
          <w:color w:val="242424"/>
        </w:rPr>
        <w:t>підприємців</w:t>
      </w:r>
      <w:proofErr w:type="spellEnd"/>
      <w:r w:rsidRPr="00E31B94">
        <w:rPr>
          <w:rFonts w:ascii="Times New Roman" w:eastAsia="Times New Roman" w:hAnsi="Times New Roman" w:cs="Times New Roman"/>
          <w:b/>
          <w:bCs/>
          <w:color w:val="242424"/>
        </w:rPr>
        <w:t xml:space="preserve"> та </w:t>
      </w:r>
      <w:proofErr w:type="spellStart"/>
      <w:r w:rsidRPr="00E31B94">
        <w:rPr>
          <w:rFonts w:ascii="Times New Roman" w:eastAsia="Times New Roman" w:hAnsi="Times New Roman" w:cs="Times New Roman"/>
          <w:b/>
          <w:bCs/>
          <w:color w:val="242424"/>
        </w:rPr>
        <w:t>громадських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формувань</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його</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категорія</w:t>
      </w:r>
      <w:proofErr w:type="spellEnd"/>
      <w:r w:rsidRPr="00E31B94">
        <w:rPr>
          <w:rFonts w:ascii="Times New Roman" w:eastAsia="Times New Roman" w:hAnsi="Times New Roman" w:cs="Times New Roman"/>
          <w:b/>
          <w:bCs/>
          <w:color w:val="242424"/>
        </w:rPr>
        <w:t xml:space="preserve">: </w:t>
      </w:r>
    </w:p>
    <w:p w14:paraId="304B279D" w14:textId="77777777" w:rsidR="00A21160" w:rsidRPr="00E31B94" w:rsidRDefault="00817F58" w:rsidP="0039551E">
      <w:pPr>
        <w:spacing w:after="0" w:line="240" w:lineRule="auto"/>
        <w:ind w:left="-284"/>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ДП "</w:t>
      </w:r>
      <w:proofErr w:type="spellStart"/>
      <w:r w:rsidRPr="00E31B94">
        <w:rPr>
          <w:rFonts w:ascii="Times New Roman" w:eastAsia="Times New Roman" w:hAnsi="Times New Roman" w:cs="Times New Roman"/>
          <w:color w:val="000000"/>
          <w:u w:val="single"/>
        </w:rPr>
        <w:t>Державне</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підприємство</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Український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науковий</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фармакопейний</w:t>
      </w:r>
      <w:proofErr w:type="spellEnd"/>
      <w:r w:rsidRPr="00E31B94">
        <w:rPr>
          <w:rFonts w:ascii="Times New Roman" w:eastAsia="Times New Roman" w:hAnsi="Times New Roman" w:cs="Times New Roman"/>
          <w:color w:val="000000"/>
          <w:u w:val="single"/>
        </w:rPr>
        <w:t xml:space="preserve"> центр </w:t>
      </w:r>
      <w:proofErr w:type="spellStart"/>
      <w:r w:rsidRPr="00E31B94">
        <w:rPr>
          <w:rFonts w:ascii="Times New Roman" w:eastAsia="Times New Roman" w:hAnsi="Times New Roman" w:cs="Times New Roman"/>
          <w:color w:val="000000"/>
          <w:u w:val="single"/>
        </w:rPr>
        <w:t>якості</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лікарських</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засобів</w:t>
      </w:r>
      <w:proofErr w:type="spellEnd"/>
      <w:r w:rsidRPr="00E31B94">
        <w:rPr>
          <w:rFonts w:ascii="Times New Roman" w:eastAsia="Times New Roman" w:hAnsi="Times New Roman" w:cs="Times New Roman"/>
          <w:color w:val="000000"/>
          <w:u w:val="single"/>
        </w:rPr>
        <w:t>""</w:t>
      </w:r>
    </w:p>
    <w:p w14:paraId="4E3B88CE" w14:textId="77777777" w:rsidR="00A21160" w:rsidRPr="00E31B94" w:rsidRDefault="00817F58" w:rsidP="0039551E">
      <w:pPr>
        <w:pBdr>
          <w:top w:val="nil"/>
          <w:left w:val="nil"/>
          <w:bottom w:val="nil"/>
          <w:right w:val="nil"/>
          <w:between w:val="nil"/>
        </w:pBdr>
        <w:shd w:val="clear" w:color="auto" w:fill="FFFFFF"/>
        <w:spacing w:after="0" w:line="240" w:lineRule="auto"/>
        <w:ind w:left="-284"/>
        <w:jc w:val="both"/>
        <w:rPr>
          <w:rFonts w:ascii="Times New Roman" w:eastAsia="Times New Roman" w:hAnsi="Times New Roman" w:cs="Times New Roman"/>
          <w:color w:val="000000"/>
          <w:u w:val="single"/>
        </w:rPr>
      </w:pPr>
      <w:r w:rsidRPr="00E31B94">
        <w:rPr>
          <w:rFonts w:ascii="Times New Roman" w:eastAsia="Times New Roman" w:hAnsi="Times New Roman" w:cs="Times New Roman"/>
          <w:color w:val="000000"/>
          <w:u w:val="single"/>
        </w:rPr>
        <w:t xml:space="preserve">61085, </w:t>
      </w:r>
      <w:proofErr w:type="spellStart"/>
      <w:r w:rsidRPr="00E31B94">
        <w:rPr>
          <w:rFonts w:ascii="Times New Roman" w:eastAsia="Times New Roman" w:hAnsi="Times New Roman" w:cs="Times New Roman"/>
          <w:color w:val="000000"/>
          <w:u w:val="single"/>
        </w:rPr>
        <w:t>Україна</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Харківська</w:t>
      </w:r>
      <w:proofErr w:type="spellEnd"/>
      <w:r w:rsidRPr="00E31B94">
        <w:rPr>
          <w:rFonts w:ascii="Times New Roman" w:eastAsia="Times New Roman" w:hAnsi="Times New Roman" w:cs="Times New Roman"/>
          <w:color w:val="000000"/>
          <w:u w:val="single"/>
        </w:rPr>
        <w:t xml:space="preserve"> область, м. </w:t>
      </w:r>
      <w:proofErr w:type="spellStart"/>
      <w:r w:rsidRPr="00E31B94">
        <w:rPr>
          <w:rFonts w:ascii="Times New Roman" w:eastAsia="Times New Roman" w:hAnsi="Times New Roman" w:cs="Times New Roman"/>
          <w:color w:val="000000"/>
          <w:u w:val="single"/>
        </w:rPr>
        <w:t>Харків</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вулиця</w:t>
      </w:r>
      <w:proofErr w:type="spellEnd"/>
      <w:r w:rsidRPr="00E31B94">
        <w:rPr>
          <w:rFonts w:ascii="Times New Roman" w:eastAsia="Times New Roman" w:hAnsi="Times New Roman" w:cs="Times New Roman"/>
          <w:color w:val="000000"/>
          <w:u w:val="single"/>
        </w:rPr>
        <w:t xml:space="preserve"> </w:t>
      </w:r>
      <w:proofErr w:type="spellStart"/>
      <w:r w:rsidRPr="00E31B94">
        <w:rPr>
          <w:rFonts w:ascii="Times New Roman" w:eastAsia="Times New Roman" w:hAnsi="Times New Roman" w:cs="Times New Roman"/>
          <w:color w:val="000000"/>
          <w:u w:val="single"/>
        </w:rPr>
        <w:t>Астрономічна</w:t>
      </w:r>
      <w:proofErr w:type="spellEnd"/>
      <w:r w:rsidRPr="00E31B94">
        <w:rPr>
          <w:rFonts w:ascii="Times New Roman" w:eastAsia="Times New Roman" w:hAnsi="Times New Roman" w:cs="Times New Roman"/>
          <w:color w:val="000000"/>
          <w:u w:val="single"/>
        </w:rPr>
        <w:t>, 33</w:t>
      </w:r>
    </w:p>
    <w:p w14:paraId="4F254287" w14:textId="1B83466E" w:rsidR="00A21160" w:rsidRPr="00E31B94" w:rsidRDefault="00817F58" w:rsidP="0039551E">
      <w:pPr>
        <w:spacing w:after="0" w:line="240" w:lineRule="auto"/>
        <w:ind w:left="-284"/>
        <w:jc w:val="both"/>
        <w:rPr>
          <w:rFonts w:ascii="Times New Roman" w:eastAsia="Times New Roman" w:hAnsi="Times New Roman" w:cs="Times New Roman"/>
          <w:u w:val="single"/>
        </w:rPr>
      </w:pPr>
      <w:proofErr w:type="spellStart"/>
      <w:r w:rsidRPr="00E31B94">
        <w:rPr>
          <w:rFonts w:ascii="Times New Roman" w:eastAsia="Times New Roman" w:hAnsi="Times New Roman" w:cs="Times New Roman"/>
          <w:u w:val="single"/>
        </w:rPr>
        <w:t>ідентифікаційний</w:t>
      </w:r>
      <w:proofErr w:type="spellEnd"/>
      <w:r w:rsidRPr="00E31B94">
        <w:rPr>
          <w:rFonts w:ascii="Times New Roman" w:eastAsia="Times New Roman" w:hAnsi="Times New Roman" w:cs="Times New Roman"/>
          <w:u w:val="single"/>
        </w:rPr>
        <w:t xml:space="preserve"> код: 22617729; </w:t>
      </w:r>
      <w:proofErr w:type="spellStart"/>
      <w:r w:rsidRPr="00E31B94">
        <w:rPr>
          <w:rFonts w:ascii="Times New Roman" w:eastAsia="Times New Roman" w:hAnsi="Times New Roman" w:cs="Times New Roman"/>
          <w:u w:val="single"/>
        </w:rPr>
        <w:t>юридична</w:t>
      </w:r>
      <w:proofErr w:type="spellEnd"/>
      <w:r w:rsidRPr="00E31B94">
        <w:rPr>
          <w:rFonts w:ascii="Times New Roman" w:eastAsia="Times New Roman" w:hAnsi="Times New Roman" w:cs="Times New Roman"/>
          <w:u w:val="single"/>
        </w:rPr>
        <w:t xml:space="preserve">  особа, яка  </w:t>
      </w:r>
      <w:proofErr w:type="spellStart"/>
      <w:r w:rsidRPr="00E31B94">
        <w:rPr>
          <w:rFonts w:ascii="Times New Roman" w:eastAsia="Times New Roman" w:hAnsi="Times New Roman" w:cs="Times New Roman"/>
          <w:u w:val="single"/>
        </w:rPr>
        <w:t>забезпечує</w:t>
      </w:r>
      <w:proofErr w:type="spellEnd"/>
      <w:r w:rsidRPr="00E31B94">
        <w:rPr>
          <w:rFonts w:ascii="Times New Roman" w:eastAsia="Times New Roman" w:hAnsi="Times New Roman" w:cs="Times New Roman"/>
          <w:u w:val="single"/>
        </w:rPr>
        <w:t xml:space="preserve">  потреби  </w:t>
      </w:r>
      <w:proofErr w:type="spellStart"/>
      <w:r w:rsidRPr="00E31B94">
        <w:rPr>
          <w:rFonts w:ascii="Times New Roman" w:eastAsia="Times New Roman" w:hAnsi="Times New Roman" w:cs="Times New Roman"/>
          <w:u w:val="single"/>
        </w:rPr>
        <w:t>держави</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або</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територіальної</w:t>
      </w:r>
      <w:proofErr w:type="spellEnd"/>
      <w:r w:rsidRPr="00E31B94">
        <w:rPr>
          <w:rFonts w:ascii="Times New Roman" w:eastAsia="Times New Roman" w:hAnsi="Times New Roman" w:cs="Times New Roman"/>
          <w:u w:val="single"/>
        </w:rPr>
        <w:t xml:space="preserve">  </w:t>
      </w:r>
      <w:proofErr w:type="spellStart"/>
      <w:r w:rsidRPr="00E31B94">
        <w:rPr>
          <w:rFonts w:ascii="Times New Roman" w:eastAsia="Times New Roman" w:hAnsi="Times New Roman" w:cs="Times New Roman"/>
          <w:u w:val="single"/>
        </w:rPr>
        <w:t>громади</w:t>
      </w:r>
      <w:proofErr w:type="spellEnd"/>
    </w:p>
    <w:p w14:paraId="4F6FD097" w14:textId="77777777" w:rsidR="00082696" w:rsidRDefault="00817F58" w:rsidP="00082696">
      <w:pPr>
        <w:spacing w:after="0" w:line="240" w:lineRule="auto"/>
        <w:ind w:left="-284" w:firstLine="567"/>
        <w:jc w:val="both"/>
        <w:rPr>
          <w:lang w:val="uk-UA"/>
        </w:rPr>
      </w:pPr>
      <w:proofErr w:type="spellStart"/>
      <w:r w:rsidRPr="00E31B94">
        <w:rPr>
          <w:rFonts w:ascii="Times New Roman" w:eastAsia="Times New Roman" w:hAnsi="Times New Roman" w:cs="Times New Roman"/>
          <w:b/>
          <w:bCs/>
          <w:color w:val="242424"/>
        </w:rPr>
        <w:t>Назва</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w:t>
      </w:r>
      <w:proofErr w:type="gramStart"/>
      <w:r w:rsidRPr="00E31B94">
        <w:rPr>
          <w:rFonts w:ascii="Times New Roman" w:eastAsia="Times New Roman" w:hAnsi="Times New Roman" w:cs="Times New Roman"/>
          <w:b/>
          <w:bCs/>
          <w:color w:val="242424"/>
        </w:rPr>
        <w:t>вл</w:t>
      </w:r>
      <w:proofErr w:type="gramEnd"/>
      <w:r w:rsidRPr="00E31B94">
        <w:rPr>
          <w:rFonts w:ascii="Times New Roman" w:eastAsia="Times New Roman" w:hAnsi="Times New Roman" w:cs="Times New Roman"/>
          <w:b/>
          <w:bCs/>
          <w:color w:val="242424"/>
        </w:rPr>
        <w:t>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із</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зазначенням</w:t>
      </w:r>
      <w:proofErr w:type="spellEnd"/>
      <w:r w:rsidRPr="00E31B94">
        <w:rPr>
          <w:rFonts w:ascii="Times New Roman" w:eastAsia="Times New Roman" w:hAnsi="Times New Roman" w:cs="Times New Roman"/>
          <w:b/>
          <w:bCs/>
          <w:color w:val="242424"/>
        </w:rPr>
        <w:t xml:space="preserve"> коду за </w:t>
      </w:r>
      <w:proofErr w:type="spellStart"/>
      <w:r w:rsidRPr="00E31B94">
        <w:rPr>
          <w:rFonts w:ascii="Times New Roman" w:eastAsia="Times New Roman" w:hAnsi="Times New Roman" w:cs="Times New Roman"/>
          <w:b/>
          <w:bCs/>
          <w:color w:val="242424"/>
        </w:rPr>
        <w:t>Єдиним</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закупівельним</w:t>
      </w:r>
      <w:proofErr w:type="spellEnd"/>
      <w:r w:rsidRPr="00E31B94">
        <w:rPr>
          <w:rFonts w:ascii="Times New Roman" w:eastAsia="Times New Roman" w:hAnsi="Times New Roman" w:cs="Times New Roman"/>
          <w:b/>
          <w:bCs/>
          <w:color w:val="242424"/>
        </w:rPr>
        <w:t xml:space="preserve"> словником (у </w:t>
      </w:r>
      <w:proofErr w:type="spellStart"/>
      <w:r w:rsidRPr="00E31B94">
        <w:rPr>
          <w:rFonts w:ascii="Times New Roman" w:eastAsia="Times New Roman" w:hAnsi="Times New Roman" w:cs="Times New Roman"/>
          <w:b/>
          <w:bCs/>
          <w:color w:val="242424"/>
        </w:rPr>
        <w:t>разі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поділу</w:t>
      </w:r>
      <w:proofErr w:type="spellEnd"/>
      <w:r w:rsidRPr="00E31B94">
        <w:rPr>
          <w:rFonts w:ascii="Times New Roman" w:eastAsia="Times New Roman" w:hAnsi="Times New Roman" w:cs="Times New Roman"/>
          <w:b/>
          <w:bCs/>
          <w:color w:val="242424"/>
        </w:rPr>
        <w:t xml:space="preserve"> на </w:t>
      </w:r>
      <w:proofErr w:type="spellStart"/>
      <w:r w:rsidRPr="00E31B94">
        <w:rPr>
          <w:rFonts w:ascii="Times New Roman" w:eastAsia="Times New Roman" w:hAnsi="Times New Roman" w:cs="Times New Roman"/>
          <w:b/>
          <w:bCs/>
          <w:color w:val="242424"/>
        </w:rPr>
        <w:t>лоти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такі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відомості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повинні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зазначатися</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стосовно</w:t>
      </w:r>
      <w:proofErr w:type="spellEnd"/>
      <w:r w:rsidRPr="00E31B94">
        <w:rPr>
          <w:rFonts w:ascii="Times New Roman" w:eastAsia="Times New Roman" w:hAnsi="Times New Roman" w:cs="Times New Roman"/>
          <w:b/>
          <w:bCs/>
          <w:color w:val="242424"/>
        </w:rPr>
        <w:t xml:space="preserve"> кожного лота) та </w:t>
      </w:r>
      <w:proofErr w:type="spellStart"/>
      <w:r w:rsidRPr="00E31B94">
        <w:rPr>
          <w:rFonts w:ascii="Times New Roman" w:eastAsia="Times New Roman" w:hAnsi="Times New Roman" w:cs="Times New Roman"/>
          <w:b/>
          <w:bCs/>
          <w:color w:val="242424"/>
        </w:rPr>
        <w:t>назви</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відповідних</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класифікаторів</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й </w:t>
      </w:r>
      <w:proofErr w:type="spellStart"/>
      <w:r w:rsidRPr="00E31B94">
        <w:rPr>
          <w:rFonts w:ascii="Times New Roman" w:eastAsia="Times New Roman" w:hAnsi="Times New Roman" w:cs="Times New Roman"/>
          <w:b/>
          <w:bCs/>
          <w:color w:val="242424"/>
        </w:rPr>
        <w:t>частин</w:t>
      </w:r>
      <w:proofErr w:type="spellEnd"/>
      <w:r w:rsidRPr="00E31B94">
        <w:rPr>
          <w:rFonts w:ascii="Times New Roman" w:eastAsia="Times New Roman" w:hAnsi="Times New Roman" w:cs="Times New Roman"/>
          <w:b/>
          <w:bCs/>
          <w:color w:val="242424"/>
        </w:rPr>
        <w:t xml:space="preserve"> предмета </w:t>
      </w:r>
      <w:proofErr w:type="spellStart"/>
      <w:r w:rsidRPr="00E31B94">
        <w:rPr>
          <w:rFonts w:ascii="Times New Roman" w:eastAsia="Times New Roman" w:hAnsi="Times New Roman" w:cs="Times New Roman"/>
          <w:b/>
          <w:bCs/>
          <w:color w:val="242424"/>
        </w:rPr>
        <w:t>закупівлі</w:t>
      </w:r>
      <w:proofErr w:type="spellEnd"/>
      <w:r w:rsidRPr="00E31B94">
        <w:rPr>
          <w:rFonts w:ascii="Times New Roman" w:eastAsia="Times New Roman" w:hAnsi="Times New Roman" w:cs="Times New Roman"/>
          <w:b/>
          <w:bCs/>
          <w:color w:val="242424"/>
        </w:rPr>
        <w:t xml:space="preserve"> (</w:t>
      </w:r>
      <w:proofErr w:type="spellStart"/>
      <w:r w:rsidRPr="00E31B94">
        <w:rPr>
          <w:rFonts w:ascii="Times New Roman" w:eastAsia="Times New Roman" w:hAnsi="Times New Roman" w:cs="Times New Roman"/>
          <w:b/>
          <w:bCs/>
          <w:color w:val="242424"/>
        </w:rPr>
        <w:t>лотів</w:t>
      </w:r>
      <w:proofErr w:type="spellEnd"/>
      <w:r w:rsidRPr="00E31B94">
        <w:rPr>
          <w:rFonts w:ascii="Times New Roman" w:eastAsia="Times New Roman" w:hAnsi="Times New Roman" w:cs="Times New Roman"/>
          <w:b/>
          <w:bCs/>
          <w:color w:val="242424"/>
        </w:rPr>
        <w:t xml:space="preserve">) (за </w:t>
      </w:r>
      <w:proofErr w:type="spellStart"/>
      <w:r w:rsidRPr="00E31B94">
        <w:rPr>
          <w:rFonts w:ascii="Times New Roman" w:eastAsia="Times New Roman" w:hAnsi="Times New Roman" w:cs="Times New Roman"/>
          <w:b/>
          <w:bCs/>
          <w:color w:val="242424"/>
        </w:rPr>
        <w:t>наявності</w:t>
      </w:r>
      <w:proofErr w:type="spellEnd"/>
      <w:r w:rsidRPr="00E31B94">
        <w:rPr>
          <w:rFonts w:ascii="Times New Roman" w:eastAsia="Times New Roman" w:hAnsi="Times New Roman" w:cs="Times New Roman"/>
          <w:b/>
          <w:bCs/>
          <w:color w:val="242424"/>
        </w:rPr>
        <w:t>):</w:t>
      </w:r>
      <w:r w:rsidRPr="00E31B94">
        <w:rPr>
          <w:rFonts w:ascii="Times New Roman" w:eastAsia="Times New Roman" w:hAnsi="Times New Roman" w:cs="Times New Roman"/>
          <w:color w:val="242424"/>
        </w:rPr>
        <w:t> </w:t>
      </w:r>
      <w:r w:rsidRPr="00E31B94">
        <w:rPr>
          <w:rFonts w:ascii="Times New Roman" w:eastAsia="Times New Roman" w:hAnsi="Times New Roman" w:cs="Times New Roman"/>
          <w:b/>
          <w:bCs/>
          <w:color w:val="242424"/>
        </w:rPr>
        <w:t xml:space="preserve"> </w:t>
      </w:r>
      <w:r w:rsidR="0039551E" w:rsidRPr="0039551E">
        <w:rPr>
          <w:rFonts w:ascii="Times New Roman" w:eastAsia="Times New Roman" w:hAnsi="Times New Roman" w:cs="Times New Roman"/>
          <w:color w:val="242424"/>
          <w:lang w:val="uk-UA"/>
        </w:rPr>
        <w:t>Хімічні реактиви, буферні розчини, кислоти, лабораторні розчинники та супутні витратні матеріали (Код за ДК 021:2015: 24320000-3 — Органічні хімічні речовини).</w:t>
      </w:r>
      <w:r w:rsidR="0039551E" w:rsidRPr="0039551E">
        <w:t xml:space="preserve"> </w:t>
      </w:r>
    </w:p>
    <w:p w14:paraId="70F2C340" w14:textId="0FA21975" w:rsidR="001140B7" w:rsidRPr="00082696" w:rsidRDefault="0039551E" w:rsidP="00082696">
      <w:pPr>
        <w:spacing w:after="0" w:line="240" w:lineRule="auto"/>
        <w:ind w:left="-284" w:firstLine="567"/>
        <w:jc w:val="both"/>
        <w:rPr>
          <w:lang w:val="uk-UA"/>
        </w:rPr>
      </w:pPr>
      <w:bookmarkStart w:id="0" w:name="_GoBack"/>
      <w:bookmarkEnd w:id="0"/>
      <w:r w:rsidRPr="0039551E">
        <w:rPr>
          <w:rFonts w:ascii="Times New Roman" w:eastAsia="Times New Roman" w:hAnsi="Times New Roman" w:cs="Times New Roman"/>
          <w:b/>
          <w:bCs/>
          <w:color w:val="242424"/>
          <w:lang w:val="uk-UA"/>
        </w:rPr>
        <w:t>UA-2026-09-28-012688-a</w:t>
      </w:r>
    </w:p>
    <w:p w14:paraId="1D8148F4" w14:textId="77777777" w:rsidR="0039551E" w:rsidRPr="00E31B94" w:rsidRDefault="0039551E" w:rsidP="0039551E">
      <w:pPr>
        <w:spacing w:after="0" w:line="240" w:lineRule="auto"/>
        <w:ind w:left="-284" w:firstLine="567"/>
        <w:jc w:val="both"/>
        <w:rPr>
          <w:rFonts w:ascii="Times New Roman" w:eastAsia="Times New Roman" w:hAnsi="Times New Roman" w:cs="Times New Roman"/>
          <w:b/>
          <w:bCs/>
          <w:highlight w:val="white"/>
          <w:lang w:val="uk-UA"/>
        </w:rPr>
      </w:pPr>
    </w:p>
    <w:p w14:paraId="095C845B" w14:textId="77777777" w:rsidR="00A21160" w:rsidRPr="00E31B94" w:rsidRDefault="00817F58" w:rsidP="0039551E">
      <w:pPr>
        <w:spacing w:after="0" w:line="240" w:lineRule="auto"/>
        <w:ind w:left="-284" w:firstLine="567"/>
        <w:jc w:val="both"/>
        <w:rPr>
          <w:rFonts w:ascii="Times New Roman" w:eastAsia="Times New Roman" w:hAnsi="Times New Roman" w:cs="Times New Roman"/>
          <w:highlight w:val="white"/>
          <w:u w:val="single"/>
        </w:rPr>
      </w:pPr>
      <w:r w:rsidRPr="00E31B94">
        <w:rPr>
          <w:rFonts w:ascii="Times New Roman" w:eastAsia="Times New Roman" w:hAnsi="Times New Roman" w:cs="Times New Roman"/>
          <w:b/>
          <w:bCs/>
          <w:highlight w:val="white"/>
        </w:rPr>
        <w:t xml:space="preserve">Вид </w:t>
      </w:r>
      <w:proofErr w:type="spellStart"/>
      <w:r w:rsidRPr="00E31B94">
        <w:rPr>
          <w:rFonts w:ascii="Times New Roman" w:eastAsia="Times New Roman" w:hAnsi="Times New Roman" w:cs="Times New Roman"/>
          <w:b/>
          <w:bCs/>
          <w:highlight w:val="white"/>
        </w:rPr>
        <w:t>закупі</w:t>
      </w:r>
      <w:proofErr w:type="gramStart"/>
      <w:r w:rsidRPr="00E31B94">
        <w:rPr>
          <w:rFonts w:ascii="Times New Roman" w:eastAsia="Times New Roman" w:hAnsi="Times New Roman" w:cs="Times New Roman"/>
          <w:b/>
          <w:bCs/>
          <w:highlight w:val="white"/>
        </w:rPr>
        <w:t>вл</w:t>
      </w:r>
      <w:proofErr w:type="gramEnd"/>
      <w:r w:rsidRPr="00E31B94">
        <w:rPr>
          <w:rFonts w:ascii="Times New Roman" w:eastAsia="Times New Roman" w:hAnsi="Times New Roman" w:cs="Times New Roman"/>
          <w:b/>
          <w:bCs/>
          <w:highlight w:val="white"/>
        </w:rPr>
        <w:t>і</w:t>
      </w:r>
      <w:proofErr w:type="spellEnd"/>
      <w:r w:rsidRPr="00E31B94">
        <w:rPr>
          <w:rFonts w:ascii="Times New Roman" w:eastAsia="Times New Roman" w:hAnsi="Times New Roman" w:cs="Times New Roman"/>
          <w:b/>
          <w:bCs/>
          <w:highlight w:val="white"/>
        </w:rPr>
        <w:t xml:space="preserve">:  </w:t>
      </w:r>
      <w:r w:rsidRPr="00E31B94">
        <w:rPr>
          <w:rFonts w:ascii="Times New Roman" w:eastAsia="Times New Roman" w:hAnsi="Times New Roman" w:cs="Times New Roman"/>
          <w:highlight w:val="white"/>
          <w:u w:val="single"/>
        </w:rPr>
        <w:t xml:space="preserve">процедура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Замовники</w:t>
      </w:r>
      <w:proofErr w:type="spellEnd"/>
      <w:r w:rsidRPr="00E31B94">
        <w:rPr>
          <w:rFonts w:ascii="Times New Roman" w:eastAsia="Times New Roman" w:hAnsi="Times New Roman" w:cs="Times New Roman"/>
          <w:highlight w:val="white"/>
          <w:u w:val="single"/>
        </w:rPr>
        <w:t xml:space="preserve">, у тому </w:t>
      </w:r>
      <w:proofErr w:type="spellStart"/>
      <w:r w:rsidRPr="00E31B94">
        <w:rPr>
          <w:rFonts w:ascii="Times New Roman" w:eastAsia="Times New Roman" w:hAnsi="Times New Roman" w:cs="Times New Roman"/>
          <w:highlight w:val="white"/>
          <w:u w:val="single"/>
        </w:rPr>
        <w:t>числі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централізовані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закупівельні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організації</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здійснюють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товарів</w:t>
      </w:r>
      <w:proofErr w:type="spellEnd"/>
      <w:r w:rsidRPr="00E31B94">
        <w:rPr>
          <w:rFonts w:ascii="Times New Roman" w:eastAsia="Times New Roman" w:hAnsi="Times New Roman" w:cs="Times New Roman"/>
          <w:highlight w:val="white"/>
          <w:u w:val="single"/>
        </w:rPr>
        <w:t xml:space="preserve"> і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крім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предмет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визначається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пункту 3 </w:t>
      </w:r>
      <w:proofErr w:type="spellStart"/>
      <w:r w:rsidRPr="00E31B94">
        <w:rPr>
          <w:rFonts w:ascii="Times New Roman" w:eastAsia="Times New Roman" w:hAnsi="Times New Roman" w:cs="Times New Roman"/>
          <w:highlight w:val="white"/>
          <w:u w:val="single"/>
        </w:rPr>
        <w:t>розділу</w:t>
      </w:r>
      <w:proofErr w:type="spellEnd"/>
      <w:r w:rsidRPr="00E31B94">
        <w:rPr>
          <w:rFonts w:ascii="Times New Roman" w:eastAsia="Times New Roman" w:hAnsi="Times New Roman" w:cs="Times New Roman"/>
          <w:highlight w:val="white"/>
          <w:u w:val="single"/>
        </w:rPr>
        <w:t xml:space="preserve"> II Порядку </w:t>
      </w:r>
      <w:proofErr w:type="spellStart"/>
      <w:r w:rsidRPr="00E31B94">
        <w:rPr>
          <w:rFonts w:ascii="Times New Roman" w:eastAsia="Times New Roman" w:hAnsi="Times New Roman" w:cs="Times New Roman"/>
          <w:highlight w:val="white"/>
          <w:u w:val="single"/>
        </w:rPr>
        <w:t>визначення</w:t>
      </w:r>
      <w:proofErr w:type="spellEnd"/>
      <w:r w:rsidRPr="00E31B94">
        <w:rPr>
          <w:rFonts w:ascii="Times New Roman" w:eastAsia="Times New Roman" w:hAnsi="Times New Roman" w:cs="Times New Roman"/>
          <w:highlight w:val="white"/>
          <w:u w:val="single"/>
        </w:rPr>
        <w:t xml:space="preserve"> предмета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затвердженого</w:t>
      </w:r>
      <w:proofErr w:type="spellEnd"/>
      <w:r w:rsidRPr="00E31B94">
        <w:rPr>
          <w:rFonts w:ascii="Times New Roman" w:eastAsia="Times New Roman" w:hAnsi="Times New Roman" w:cs="Times New Roman"/>
          <w:highlight w:val="white"/>
          <w:u w:val="single"/>
        </w:rPr>
        <w:t xml:space="preserve"> наказом </w:t>
      </w:r>
      <w:proofErr w:type="spellStart"/>
      <w:r w:rsidRPr="00E31B94">
        <w:rPr>
          <w:rFonts w:ascii="Times New Roman" w:eastAsia="Times New Roman" w:hAnsi="Times New Roman" w:cs="Times New Roman"/>
          <w:highlight w:val="white"/>
          <w:u w:val="single"/>
        </w:rPr>
        <w:t>Мінекономіки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15 </w:t>
      </w:r>
      <w:proofErr w:type="spellStart"/>
      <w:r w:rsidRPr="00E31B94">
        <w:rPr>
          <w:rFonts w:ascii="Times New Roman" w:eastAsia="Times New Roman" w:hAnsi="Times New Roman" w:cs="Times New Roman"/>
          <w:highlight w:val="white"/>
          <w:u w:val="single"/>
        </w:rPr>
        <w:t>квітня</w:t>
      </w:r>
      <w:proofErr w:type="spellEnd"/>
      <w:r w:rsidRPr="00E31B94">
        <w:rPr>
          <w:rFonts w:ascii="Times New Roman" w:eastAsia="Times New Roman" w:hAnsi="Times New Roman" w:cs="Times New Roman"/>
          <w:highlight w:val="white"/>
          <w:u w:val="single"/>
        </w:rPr>
        <w:t xml:space="preserve"> 2020 р. № 708 (</w:t>
      </w:r>
      <w:proofErr w:type="spellStart"/>
      <w:r w:rsidRPr="00E31B94">
        <w:rPr>
          <w:rFonts w:ascii="Times New Roman" w:eastAsia="Times New Roman" w:hAnsi="Times New Roman" w:cs="Times New Roman"/>
          <w:highlight w:val="white"/>
          <w:u w:val="single"/>
        </w:rPr>
        <w:t>далі</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послуги</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100 тис. </w:t>
      </w:r>
      <w:proofErr w:type="spellStart"/>
      <w:r w:rsidRPr="00E31B94">
        <w:rPr>
          <w:rFonts w:ascii="Times New Roman" w:eastAsia="Times New Roman" w:hAnsi="Times New Roman" w:cs="Times New Roman"/>
          <w:highlight w:val="white"/>
          <w:u w:val="single"/>
        </w:rPr>
        <w:t>гривень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послуг</w:t>
      </w:r>
      <w:proofErr w:type="spellEnd"/>
      <w:r w:rsidRPr="00E31B94">
        <w:rPr>
          <w:rFonts w:ascii="Times New Roman" w:eastAsia="Times New Roman" w:hAnsi="Times New Roman" w:cs="Times New Roman"/>
          <w:highlight w:val="white"/>
          <w:u w:val="single"/>
        </w:rPr>
        <w:t xml:space="preserve"> з поточного ремонту,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200 тис. </w:t>
      </w:r>
      <w:proofErr w:type="spellStart"/>
      <w:r w:rsidRPr="00E31B94">
        <w:rPr>
          <w:rFonts w:ascii="Times New Roman" w:eastAsia="Times New Roman" w:hAnsi="Times New Roman" w:cs="Times New Roman"/>
          <w:highlight w:val="white"/>
          <w:u w:val="single"/>
        </w:rPr>
        <w:t>гривень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робіт</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вартість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яких</w:t>
      </w:r>
      <w:proofErr w:type="spellEnd"/>
      <w:r w:rsidRPr="00E31B94">
        <w:rPr>
          <w:rFonts w:ascii="Times New Roman" w:eastAsia="Times New Roman" w:hAnsi="Times New Roman" w:cs="Times New Roman"/>
          <w:highlight w:val="white"/>
          <w:u w:val="single"/>
        </w:rPr>
        <w:t xml:space="preserve"> становить </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перевищує</w:t>
      </w:r>
      <w:proofErr w:type="spellEnd"/>
      <w:r w:rsidRPr="00E31B94">
        <w:rPr>
          <w:rFonts w:ascii="Times New Roman" w:eastAsia="Times New Roman" w:hAnsi="Times New Roman" w:cs="Times New Roman"/>
          <w:highlight w:val="white"/>
          <w:u w:val="single"/>
        </w:rPr>
        <w:t xml:space="preserve"> 1,5 </w:t>
      </w:r>
      <w:proofErr w:type="gramStart"/>
      <w:r w:rsidRPr="00E31B94">
        <w:rPr>
          <w:rFonts w:ascii="Times New Roman" w:eastAsia="Times New Roman" w:hAnsi="Times New Roman" w:cs="Times New Roman"/>
          <w:highlight w:val="white"/>
          <w:u w:val="single"/>
        </w:rPr>
        <w:t>млн</w:t>
      </w:r>
      <w:proofErr w:type="gram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гривень</w:t>
      </w:r>
      <w:proofErr w:type="spellEnd"/>
      <w:r w:rsidRPr="00E31B94">
        <w:rPr>
          <w:rFonts w:ascii="Times New Roman" w:eastAsia="Times New Roman" w:hAnsi="Times New Roman" w:cs="Times New Roman"/>
          <w:highlight w:val="white"/>
          <w:u w:val="single"/>
        </w:rPr>
        <w:t xml:space="preserve">, шляхом </w:t>
      </w:r>
      <w:proofErr w:type="spellStart"/>
      <w:r w:rsidRPr="00E31B94">
        <w:rPr>
          <w:rFonts w:ascii="Times New Roman" w:eastAsia="Times New Roman" w:hAnsi="Times New Roman" w:cs="Times New Roman"/>
          <w:highlight w:val="white"/>
          <w:u w:val="single"/>
        </w:rPr>
        <w:t>застосування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відкритих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торгів</w:t>
      </w:r>
      <w:proofErr w:type="spellEnd"/>
      <w:r w:rsidRPr="00E31B94">
        <w:rPr>
          <w:rFonts w:ascii="Times New Roman" w:eastAsia="Times New Roman" w:hAnsi="Times New Roman" w:cs="Times New Roman"/>
          <w:highlight w:val="white"/>
          <w:u w:val="single"/>
        </w:rPr>
        <w:t xml:space="preserve"> у порядку, </w:t>
      </w:r>
      <w:proofErr w:type="spellStart"/>
      <w:r w:rsidRPr="00E31B94">
        <w:rPr>
          <w:rFonts w:ascii="Times New Roman" w:eastAsia="Times New Roman" w:hAnsi="Times New Roman" w:cs="Times New Roman"/>
          <w:highlight w:val="white"/>
          <w:u w:val="single"/>
        </w:rPr>
        <w:t>визначеному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цими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та/</w:t>
      </w:r>
      <w:proofErr w:type="spellStart"/>
      <w:r w:rsidRPr="00E31B94">
        <w:rPr>
          <w:rFonts w:ascii="Times New Roman" w:eastAsia="Times New Roman" w:hAnsi="Times New Roman" w:cs="Times New Roman"/>
          <w:highlight w:val="white"/>
          <w:u w:val="single"/>
        </w:rPr>
        <w:t>або</w:t>
      </w:r>
      <w:proofErr w:type="spellEnd"/>
      <w:r w:rsidRPr="00E31B94">
        <w:rPr>
          <w:rFonts w:ascii="Times New Roman" w:eastAsia="Times New Roman" w:hAnsi="Times New Roman" w:cs="Times New Roman"/>
          <w:highlight w:val="white"/>
          <w:u w:val="single"/>
        </w:rPr>
        <w:t xml:space="preserve"> шляхом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для </w:t>
      </w:r>
      <w:proofErr w:type="spellStart"/>
      <w:r w:rsidRPr="00E31B94">
        <w:rPr>
          <w:rFonts w:ascii="Times New Roman" w:eastAsia="Times New Roman" w:hAnsi="Times New Roman" w:cs="Times New Roman"/>
          <w:highlight w:val="white"/>
          <w:u w:val="single"/>
        </w:rPr>
        <w:t>закупівлі</w:t>
      </w:r>
      <w:proofErr w:type="spellEnd"/>
      <w:r w:rsidRPr="00E31B94">
        <w:rPr>
          <w:rFonts w:ascii="Times New Roman" w:eastAsia="Times New Roman" w:hAnsi="Times New Roman" w:cs="Times New Roman"/>
          <w:highlight w:val="white"/>
          <w:u w:val="single"/>
        </w:rPr>
        <w:t xml:space="preserve"> товару </w:t>
      </w:r>
      <w:proofErr w:type="spellStart"/>
      <w:r w:rsidRPr="00E31B94">
        <w:rPr>
          <w:rFonts w:ascii="Times New Roman" w:eastAsia="Times New Roman" w:hAnsi="Times New Roman" w:cs="Times New Roman"/>
          <w:highlight w:val="white"/>
          <w:u w:val="single"/>
        </w:rPr>
        <w:t>відповідно</w:t>
      </w:r>
      <w:proofErr w:type="spellEnd"/>
      <w:r w:rsidRPr="00E31B94">
        <w:rPr>
          <w:rFonts w:ascii="Times New Roman" w:eastAsia="Times New Roman" w:hAnsi="Times New Roman" w:cs="Times New Roman"/>
          <w:highlight w:val="white"/>
          <w:u w:val="single"/>
        </w:rPr>
        <w:t xml:space="preserve"> до порядку, </w:t>
      </w:r>
      <w:proofErr w:type="spellStart"/>
      <w:r w:rsidRPr="00E31B94">
        <w:rPr>
          <w:rFonts w:ascii="Times New Roman" w:eastAsia="Times New Roman" w:hAnsi="Times New Roman" w:cs="Times New Roman"/>
          <w:highlight w:val="white"/>
          <w:u w:val="single"/>
        </w:rPr>
        <w:t>встановленого</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постановою</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Кабінету</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Міні</w:t>
      </w:r>
      <w:proofErr w:type="gramStart"/>
      <w:r w:rsidRPr="00E31B94">
        <w:rPr>
          <w:rFonts w:ascii="Times New Roman" w:eastAsia="Times New Roman" w:hAnsi="Times New Roman" w:cs="Times New Roman"/>
          <w:highlight w:val="white"/>
          <w:u w:val="single"/>
        </w:rPr>
        <w:t>стр</w:t>
      </w:r>
      <w:proofErr w:type="gramEnd"/>
      <w:r w:rsidRPr="00E31B94">
        <w:rPr>
          <w:rFonts w:ascii="Times New Roman" w:eastAsia="Times New Roman" w:hAnsi="Times New Roman" w:cs="Times New Roman"/>
          <w:highlight w:val="white"/>
          <w:u w:val="single"/>
        </w:rPr>
        <w:t>ів</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України</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від</w:t>
      </w:r>
      <w:proofErr w:type="spellEnd"/>
      <w:r w:rsidRPr="00E31B94">
        <w:rPr>
          <w:rFonts w:ascii="Times New Roman" w:eastAsia="Times New Roman" w:hAnsi="Times New Roman" w:cs="Times New Roman"/>
          <w:highlight w:val="white"/>
          <w:u w:val="single"/>
        </w:rPr>
        <w:t xml:space="preserve"> 14 </w:t>
      </w:r>
      <w:proofErr w:type="spellStart"/>
      <w:r w:rsidRPr="00E31B94">
        <w:rPr>
          <w:rFonts w:ascii="Times New Roman" w:eastAsia="Times New Roman" w:hAnsi="Times New Roman" w:cs="Times New Roman"/>
          <w:highlight w:val="white"/>
          <w:u w:val="single"/>
        </w:rPr>
        <w:t>вересня</w:t>
      </w:r>
      <w:proofErr w:type="spellEnd"/>
      <w:r w:rsidRPr="00E31B94">
        <w:rPr>
          <w:rFonts w:ascii="Times New Roman" w:eastAsia="Times New Roman" w:hAnsi="Times New Roman" w:cs="Times New Roman"/>
          <w:highlight w:val="white"/>
          <w:u w:val="single"/>
        </w:rPr>
        <w:t xml:space="preserve"> 2020 р. № 822 “Про </w:t>
      </w:r>
      <w:proofErr w:type="spellStart"/>
      <w:r w:rsidRPr="00E31B94">
        <w:rPr>
          <w:rFonts w:ascii="Times New Roman" w:eastAsia="Times New Roman" w:hAnsi="Times New Roman" w:cs="Times New Roman"/>
          <w:highlight w:val="white"/>
          <w:u w:val="single"/>
        </w:rPr>
        <w:t>затвердження</w:t>
      </w:r>
      <w:proofErr w:type="spellEnd"/>
      <w:r w:rsidRPr="00E31B94">
        <w:rPr>
          <w:rFonts w:ascii="Times New Roman" w:eastAsia="Times New Roman" w:hAnsi="Times New Roman" w:cs="Times New Roman"/>
          <w:highlight w:val="white"/>
          <w:u w:val="single"/>
        </w:rPr>
        <w:t xml:space="preserve"> Порядку </w:t>
      </w:r>
      <w:proofErr w:type="spellStart"/>
      <w:r w:rsidRPr="00E31B94">
        <w:rPr>
          <w:rFonts w:ascii="Times New Roman" w:eastAsia="Times New Roman" w:hAnsi="Times New Roman" w:cs="Times New Roman"/>
          <w:highlight w:val="white"/>
          <w:u w:val="single"/>
        </w:rPr>
        <w:t>формування</w:t>
      </w:r>
      <w:proofErr w:type="spellEnd"/>
      <w:r w:rsidRPr="00E31B94">
        <w:rPr>
          <w:rFonts w:ascii="Times New Roman" w:eastAsia="Times New Roman" w:hAnsi="Times New Roman" w:cs="Times New Roman"/>
          <w:highlight w:val="white"/>
          <w:u w:val="single"/>
        </w:rPr>
        <w:t xml:space="preserve"> та </w:t>
      </w:r>
      <w:proofErr w:type="spellStart"/>
      <w:r w:rsidRPr="00E31B94">
        <w:rPr>
          <w:rFonts w:ascii="Times New Roman" w:eastAsia="Times New Roman" w:hAnsi="Times New Roman" w:cs="Times New Roman"/>
          <w:highlight w:val="white"/>
          <w:u w:val="single"/>
        </w:rPr>
        <w:t>використання</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електронного</w:t>
      </w:r>
      <w:proofErr w:type="spellEnd"/>
      <w:r w:rsidRPr="00E31B94">
        <w:rPr>
          <w:rFonts w:ascii="Times New Roman" w:eastAsia="Times New Roman" w:hAnsi="Times New Roman" w:cs="Times New Roman"/>
          <w:highlight w:val="white"/>
          <w:u w:val="single"/>
        </w:rPr>
        <w:t xml:space="preserve"> каталогу”, з </w:t>
      </w:r>
      <w:proofErr w:type="spellStart"/>
      <w:r w:rsidRPr="00E31B94">
        <w:rPr>
          <w:rFonts w:ascii="Times New Roman" w:eastAsia="Times New Roman" w:hAnsi="Times New Roman" w:cs="Times New Roman"/>
          <w:highlight w:val="white"/>
          <w:u w:val="single"/>
        </w:rPr>
        <w:t>урахуванням</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положень</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визначених</w:t>
      </w:r>
      <w:proofErr w:type="spellEnd"/>
      <w:r w:rsidRPr="00E31B94">
        <w:rPr>
          <w:rFonts w:ascii="Times New Roman" w:eastAsia="Times New Roman" w:hAnsi="Times New Roman" w:cs="Times New Roman"/>
          <w:highlight w:val="white"/>
          <w:u w:val="single"/>
        </w:rPr>
        <w:t xml:space="preserve"> </w:t>
      </w:r>
      <w:proofErr w:type="spellStart"/>
      <w:r w:rsidRPr="00E31B94">
        <w:rPr>
          <w:rFonts w:ascii="Times New Roman" w:eastAsia="Times New Roman" w:hAnsi="Times New Roman" w:cs="Times New Roman"/>
          <w:highlight w:val="white"/>
          <w:u w:val="single"/>
        </w:rPr>
        <w:t>особливостями</w:t>
      </w:r>
      <w:proofErr w:type="spellEnd"/>
      <w:r w:rsidRPr="00E31B94">
        <w:rPr>
          <w:rFonts w:ascii="Times New Roman" w:eastAsia="Times New Roman" w:hAnsi="Times New Roman" w:cs="Times New Roman"/>
          <w:highlight w:val="white"/>
          <w:u w:val="single"/>
        </w:rPr>
        <w:t xml:space="preserve">  - </w:t>
      </w:r>
      <w:proofErr w:type="spellStart"/>
      <w:r w:rsidRPr="00E31B94">
        <w:rPr>
          <w:rFonts w:ascii="Times New Roman" w:eastAsia="Times New Roman" w:hAnsi="Times New Roman" w:cs="Times New Roman"/>
          <w:highlight w:val="white"/>
          <w:u w:val="single"/>
        </w:rPr>
        <w:t>відкриті</w:t>
      </w:r>
      <w:proofErr w:type="spellEnd"/>
      <w:r w:rsidRPr="00E31B94">
        <w:rPr>
          <w:rFonts w:ascii="Times New Roman" w:eastAsia="Times New Roman" w:hAnsi="Times New Roman" w:cs="Times New Roman"/>
          <w:highlight w:val="white"/>
          <w:u w:val="single"/>
        </w:rPr>
        <w:t xml:space="preserve"> торги з </w:t>
      </w:r>
      <w:proofErr w:type="spellStart"/>
      <w:r w:rsidRPr="00E31B94">
        <w:rPr>
          <w:rFonts w:ascii="Times New Roman" w:eastAsia="Times New Roman" w:hAnsi="Times New Roman" w:cs="Times New Roman"/>
          <w:highlight w:val="white"/>
          <w:u w:val="single"/>
        </w:rPr>
        <w:t>особливостями</w:t>
      </w:r>
      <w:proofErr w:type="spellEnd"/>
    </w:p>
    <w:p w14:paraId="45EA388C" w14:textId="77777777" w:rsidR="001140B7" w:rsidRPr="00E31B94" w:rsidRDefault="001140B7" w:rsidP="0039551E">
      <w:pPr>
        <w:spacing w:line="240" w:lineRule="auto"/>
        <w:ind w:left="-284" w:firstLine="567"/>
        <w:rPr>
          <w:rFonts w:ascii="Times New Roman" w:eastAsia="Times New Roman" w:hAnsi="Times New Roman" w:cs="Times New Roman"/>
          <w:b/>
          <w:bCs/>
          <w:lang w:val="uk-UA"/>
        </w:rPr>
      </w:pPr>
    </w:p>
    <w:p w14:paraId="06464D73" w14:textId="77777777" w:rsidR="0039551E" w:rsidRDefault="0039551E" w:rsidP="0039551E">
      <w:pPr>
        <w:pStyle w:val="a7"/>
        <w:ind w:left="-284"/>
        <w:jc w:val="both"/>
        <w:rPr>
          <w:rFonts w:ascii="Times New Roman" w:hAnsi="Times New Roman"/>
          <w:b/>
          <w:bCs/>
          <w:lang w:val="uk-UA"/>
        </w:rPr>
      </w:pPr>
      <w:r w:rsidRPr="0039551E">
        <w:rPr>
          <w:rFonts w:ascii="Times New Roman" w:hAnsi="Times New Roman"/>
          <w:b/>
          <w:bCs/>
          <w:lang w:val="uk-UA"/>
        </w:rPr>
        <w:t>Обґрунтування розміру бюджетного призначення</w:t>
      </w:r>
    </w:p>
    <w:p w14:paraId="2D48A128" w14:textId="5215ED0C" w:rsidR="0039551E" w:rsidRDefault="0039551E" w:rsidP="0039551E">
      <w:pPr>
        <w:pStyle w:val="a7"/>
        <w:ind w:left="-284"/>
        <w:jc w:val="both"/>
        <w:rPr>
          <w:rFonts w:ascii="Times New Roman" w:hAnsi="Times New Roman"/>
          <w:bCs/>
          <w:lang w:val="uk-UA"/>
        </w:rPr>
      </w:pPr>
      <w:r w:rsidRPr="0039551E">
        <w:rPr>
          <w:rFonts w:ascii="Times New Roman" w:hAnsi="Times New Roman"/>
          <w:bCs/>
          <w:lang w:val="uk-UA"/>
        </w:rPr>
        <w:t>Розмір бюджетного призначення сформовано відповідно до наявної та планової потреби підприємства для забезпечення стратегічної та безперервної діяльності лабораторії у 2026 році. Фінансування видатків спрямоване на виконання державних функцій із контролю якості лікарських засобів на території України та недопущення зупинки критично важливих процесів тестування й верифікації.</w:t>
      </w:r>
    </w:p>
    <w:p w14:paraId="2FBB9E61" w14:textId="77777777" w:rsidR="0039551E" w:rsidRPr="0039551E" w:rsidRDefault="0039551E" w:rsidP="0039551E">
      <w:pPr>
        <w:pStyle w:val="a7"/>
        <w:ind w:left="-284"/>
        <w:jc w:val="both"/>
        <w:rPr>
          <w:rFonts w:ascii="Times New Roman" w:hAnsi="Times New Roman"/>
          <w:bCs/>
          <w:lang w:val="uk-UA"/>
        </w:rPr>
      </w:pPr>
    </w:p>
    <w:p w14:paraId="280489F6" w14:textId="565B43D6" w:rsidR="00E31B94" w:rsidRDefault="001140B7" w:rsidP="0039551E">
      <w:pPr>
        <w:pStyle w:val="a7"/>
        <w:ind w:left="-284"/>
        <w:jc w:val="both"/>
        <w:rPr>
          <w:rFonts w:ascii="Times New Roman" w:hAnsi="Times New Roman"/>
          <w:b/>
          <w:bCs/>
          <w:lang w:val="uk-UA"/>
        </w:rPr>
      </w:pPr>
      <w:r w:rsidRPr="00E31B94">
        <w:rPr>
          <w:rFonts w:ascii="Times New Roman" w:hAnsi="Times New Roman"/>
          <w:lang w:val="uk-UA"/>
        </w:rPr>
        <w:t xml:space="preserve"> </w:t>
      </w:r>
      <w:r w:rsidRPr="00E31B94">
        <w:rPr>
          <w:rFonts w:ascii="Times New Roman" w:hAnsi="Times New Roman"/>
          <w:b/>
          <w:bCs/>
          <w:lang w:val="uk-UA"/>
        </w:rPr>
        <w:t>Обґрунтування очікуваної вартості предмета закупівлі</w:t>
      </w:r>
      <w:r w:rsidR="00E31B94">
        <w:rPr>
          <w:rFonts w:ascii="Times New Roman" w:hAnsi="Times New Roman"/>
          <w:b/>
          <w:bCs/>
          <w:lang w:val="uk-UA"/>
        </w:rPr>
        <w:t>:</w:t>
      </w:r>
    </w:p>
    <w:p w14:paraId="6A81543D" w14:textId="52E632DF" w:rsidR="0039551E" w:rsidRDefault="0039551E" w:rsidP="0039551E">
      <w:pPr>
        <w:pStyle w:val="a7"/>
        <w:ind w:left="-284"/>
        <w:jc w:val="both"/>
        <w:rPr>
          <w:rFonts w:ascii="Times New Roman" w:hAnsi="Times New Roman"/>
          <w:lang w:val="uk-UA"/>
        </w:rPr>
      </w:pPr>
      <w:r w:rsidRPr="0039551E">
        <w:rPr>
          <w:rFonts w:ascii="Times New Roman" w:hAnsi="Times New Roman"/>
          <w:lang w:val="uk-UA"/>
        </w:rPr>
        <w:t xml:space="preserve"> Очікувану вартість визначено методом порівняння ринкових цін на основі Примірної методики, затвердженої наказом Мінекономіки від 18.02.2020 № 275.Проведені ринкові заходи: Замовником проведено аналіз ринку та отримано офіційні комерційні пропозиції </w:t>
      </w:r>
      <w:r>
        <w:rPr>
          <w:rFonts w:ascii="Times New Roman" w:hAnsi="Times New Roman"/>
          <w:lang w:val="uk-UA"/>
        </w:rPr>
        <w:t xml:space="preserve">від потенційних постачальників. </w:t>
      </w:r>
      <w:r w:rsidRPr="0039551E">
        <w:rPr>
          <w:rFonts w:ascii="Times New Roman" w:hAnsi="Times New Roman"/>
          <w:lang w:val="uk-UA"/>
        </w:rPr>
        <w:t>З метою забезпечення об'єктивного розрахунку та приведення пропозицій</w:t>
      </w:r>
      <w:r>
        <w:rPr>
          <w:rFonts w:ascii="Times New Roman" w:hAnsi="Times New Roman"/>
          <w:lang w:val="uk-UA"/>
        </w:rPr>
        <w:t xml:space="preserve"> до єдиного порівнянного масиву.</w:t>
      </w:r>
    </w:p>
    <w:p w14:paraId="643A682E" w14:textId="77777777" w:rsidR="0039551E" w:rsidRDefault="0039551E" w:rsidP="0039551E">
      <w:pPr>
        <w:pStyle w:val="a7"/>
        <w:ind w:left="-284"/>
        <w:jc w:val="both"/>
        <w:rPr>
          <w:rFonts w:ascii="Times New Roman" w:hAnsi="Times New Roman"/>
          <w:lang w:val="uk-UA"/>
        </w:rPr>
      </w:pPr>
    </w:p>
    <w:p w14:paraId="24169A02" w14:textId="7E8998C6" w:rsidR="001140B7" w:rsidRPr="00E31B94" w:rsidRDefault="001140B7" w:rsidP="0039551E">
      <w:pPr>
        <w:pStyle w:val="a7"/>
        <w:ind w:left="-284"/>
        <w:jc w:val="both"/>
        <w:rPr>
          <w:rFonts w:ascii="Times New Roman" w:hAnsi="Times New Roman"/>
          <w:b/>
          <w:bCs/>
          <w:lang w:val="uk-UA"/>
        </w:rPr>
      </w:pPr>
      <w:r w:rsidRPr="00E31B94">
        <w:rPr>
          <w:rFonts w:ascii="Times New Roman" w:hAnsi="Times New Roman"/>
          <w:b/>
          <w:bCs/>
          <w:lang w:val="uk-UA"/>
        </w:rPr>
        <w:t xml:space="preserve">Очікувана вартість предмета закупівлі становить: </w:t>
      </w:r>
    </w:p>
    <w:p w14:paraId="0FB79493" w14:textId="4C1062AC" w:rsidR="00D84FF2" w:rsidRPr="00E31B94" w:rsidRDefault="0039551E" w:rsidP="0039551E">
      <w:pPr>
        <w:pStyle w:val="a7"/>
        <w:ind w:left="-142"/>
        <w:jc w:val="both"/>
        <w:rPr>
          <w:rFonts w:ascii="Times New Roman" w:hAnsi="Times New Roman"/>
          <w:u w:val="single"/>
          <w:lang w:val="uk-UA"/>
        </w:rPr>
      </w:pPr>
      <w:r w:rsidRPr="0039551E">
        <w:rPr>
          <w:rFonts w:ascii="Times New Roman" w:hAnsi="Times New Roman"/>
          <w:lang w:val="uk-UA"/>
        </w:rPr>
        <w:t>1 363 846,26 грн. (один мільйон триста шістдесят три тисячі вісімсот сорок шість гривень 26 копійок) з ПДВ.Сума без ПДВ: 1 136 538,55 грн.ПДВ (20%): 227 307,71 грн</w:t>
      </w:r>
      <w:r>
        <w:rPr>
          <w:rFonts w:ascii="Times New Roman" w:hAnsi="Times New Roman"/>
          <w:lang w:val="uk-UA"/>
        </w:rPr>
        <w:t>.</w:t>
      </w:r>
    </w:p>
    <w:p w14:paraId="14557D40" w14:textId="77777777" w:rsidR="0039551E" w:rsidRPr="0039551E" w:rsidRDefault="0039551E" w:rsidP="0039551E">
      <w:pPr>
        <w:spacing w:after="0"/>
        <w:ind w:left="-142"/>
        <w:jc w:val="both"/>
        <w:rPr>
          <w:rFonts w:ascii="Times New Roman" w:eastAsia="Times New Roman" w:hAnsi="Times New Roman" w:cs="Times New Roman"/>
          <w:b/>
          <w:bCs/>
          <w:lang w:val="ru-RU"/>
        </w:rPr>
      </w:pPr>
      <w:proofErr w:type="spellStart"/>
      <w:r w:rsidRPr="0039551E">
        <w:rPr>
          <w:rFonts w:ascii="Times New Roman" w:eastAsia="Times New Roman" w:hAnsi="Times New Roman" w:cs="Times New Roman"/>
          <w:b/>
          <w:bCs/>
          <w:lang w:val="ru-RU"/>
        </w:rPr>
        <w:t>Обґрунтування</w:t>
      </w:r>
      <w:proofErr w:type="spellEnd"/>
      <w:r w:rsidRPr="0039551E">
        <w:rPr>
          <w:rFonts w:ascii="Times New Roman" w:eastAsia="Times New Roman" w:hAnsi="Times New Roman" w:cs="Times New Roman"/>
          <w:b/>
          <w:bCs/>
          <w:lang w:val="ru-RU"/>
        </w:rPr>
        <w:t xml:space="preserve"> </w:t>
      </w:r>
      <w:proofErr w:type="spellStart"/>
      <w:proofErr w:type="gramStart"/>
      <w:r w:rsidRPr="0039551E">
        <w:rPr>
          <w:rFonts w:ascii="Times New Roman" w:eastAsia="Times New Roman" w:hAnsi="Times New Roman" w:cs="Times New Roman"/>
          <w:b/>
          <w:bCs/>
          <w:lang w:val="ru-RU"/>
        </w:rPr>
        <w:t>техн</w:t>
      </w:r>
      <w:proofErr w:type="gramEnd"/>
      <w:r w:rsidRPr="0039551E">
        <w:rPr>
          <w:rFonts w:ascii="Times New Roman" w:eastAsia="Times New Roman" w:hAnsi="Times New Roman" w:cs="Times New Roman"/>
          <w:b/>
          <w:bCs/>
          <w:lang w:val="ru-RU"/>
        </w:rPr>
        <w:t>ічних</w:t>
      </w:r>
      <w:proofErr w:type="spellEnd"/>
      <w:r w:rsidRPr="0039551E">
        <w:rPr>
          <w:rFonts w:ascii="Times New Roman" w:eastAsia="Times New Roman" w:hAnsi="Times New Roman" w:cs="Times New Roman"/>
          <w:b/>
          <w:bCs/>
          <w:lang w:val="ru-RU"/>
        </w:rPr>
        <w:t xml:space="preserve"> та </w:t>
      </w:r>
      <w:proofErr w:type="spellStart"/>
      <w:r w:rsidRPr="0039551E">
        <w:rPr>
          <w:rFonts w:ascii="Times New Roman" w:eastAsia="Times New Roman" w:hAnsi="Times New Roman" w:cs="Times New Roman"/>
          <w:b/>
          <w:bCs/>
          <w:lang w:val="ru-RU"/>
        </w:rPr>
        <w:t>якісних</w:t>
      </w:r>
      <w:proofErr w:type="spellEnd"/>
      <w:r w:rsidRPr="0039551E">
        <w:rPr>
          <w:rFonts w:ascii="Times New Roman" w:eastAsia="Times New Roman" w:hAnsi="Times New Roman" w:cs="Times New Roman"/>
          <w:b/>
          <w:bCs/>
          <w:lang w:val="ru-RU"/>
        </w:rPr>
        <w:t xml:space="preserve"> характеристик предмета </w:t>
      </w:r>
      <w:proofErr w:type="spellStart"/>
      <w:r w:rsidRPr="0039551E">
        <w:rPr>
          <w:rFonts w:ascii="Times New Roman" w:eastAsia="Times New Roman" w:hAnsi="Times New Roman" w:cs="Times New Roman"/>
          <w:b/>
          <w:bCs/>
          <w:lang w:val="ru-RU"/>
        </w:rPr>
        <w:t>закупівлі</w:t>
      </w:r>
      <w:proofErr w:type="spellEnd"/>
    </w:p>
    <w:p w14:paraId="2EB2BBE5" w14:textId="77777777" w:rsidR="0039551E" w:rsidRPr="0039551E" w:rsidRDefault="0039551E" w:rsidP="0039551E">
      <w:pPr>
        <w:spacing w:after="0"/>
        <w:ind w:left="-142"/>
        <w:jc w:val="both"/>
        <w:rPr>
          <w:rFonts w:ascii="Times New Roman" w:eastAsia="Times New Roman" w:hAnsi="Times New Roman" w:cs="Times New Roman"/>
          <w:bCs/>
          <w:lang w:val="ru-RU"/>
        </w:rPr>
      </w:pPr>
      <w:proofErr w:type="spellStart"/>
      <w:proofErr w:type="gramStart"/>
      <w:r w:rsidRPr="0039551E">
        <w:rPr>
          <w:rFonts w:ascii="Times New Roman" w:eastAsia="Times New Roman" w:hAnsi="Times New Roman" w:cs="Times New Roman"/>
          <w:bCs/>
          <w:lang w:val="ru-RU"/>
        </w:rPr>
        <w:t>П</w:t>
      </w:r>
      <w:proofErr w:type="gramEnd"/>
      <w:r w:rsidRPr="0039551E">
        <w:rPr>
          <w:rFonts w:ascii="Times New Roman" w:eastAsia="Times New Roman" w:hAnsi="Times New Roman" w:cs="Times New Roman"/>
          <w:bCs/>
          <w:lang w:val="ru-RU"/>
        </w:rPr>
        <w:t>ідстава</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визначення</w:t>
      </w:r>
      <w:proofErr w:type="spellEnd"/>
      <w:r w:rsidRPr="0039551E">
        <w:rPr>
          <w:rFonts w:ascii="Times New Roman" w:eastAsia="Times New Roman" w:hAnsi="Times New Roman" w:cs="Times New Roman"/>
          <w:bCs/>
          <w:lang w:val="ru-RU"/>
        </w:rPr>
        <w:t xml:space="preserve"> характеристик: </w:t>
      </w:r>
      <w:proofErr w:type="spellStart"/>
      <w:proofErr w:type="gramStart"/>
      <w:r w:rsidRPr="0039551E">
        <w:rPr>
          <w:rFonts w:ascii="Times New Roman" w:eastAsia="Times New Roman" w:hAnsi="Times New Roman" w:cs="Times New Roman"/>
          <w:bCs/>
          <w:lang w:val="ru-RU"/>
        </w:rPr>
        <w:t>Техн</w:t>
      </w:r>
      <w:proofErr w:type="gramEnd"/>
      <w:r w:rsidRPr="0039551E">
        <w:rPr>
          <w:rFonts w:ascii="Times New Roman" w:eastAsia="Times New Roman" w:hAnsi="Times New Roman" w:cs="Times New Roman"/>
          <w:bCs/>
          <w:lang w:val="ru-RU"/>
        </w:rPr>
        <w:t>ічні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якісні</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кількісні</w:t>
      </w:r>
      <w:proofErr w:type="spellEnd"/>
      <w:r w:rsidRPr="0039551E">
        <w:rPr>
          <w:rFonts w:ascii="Times New Roman" w:eastAsia="Times New Roman" w:hAnsi="Times New Roman" w:cs="Times New Roman"/>
          <w:bCs/>
          <w:lang w:val="ru-RU"/>
        </w:rPr>
        <w:t xml:space="preserve"> характеристики предмета </w:t>
      </w:r>
      <w:proofErr w:type="spellStart"/>
      <w:r w:rsidRPr="0039551E">
        <w:rPr>
          <w:rFonts w:ascii="Times New Roman" w:eastAsia="Times New Roman" w:hAnsi="Times New Roman" w:cs="Times New Roman"/>
          <w:bCs/>
          <w:lang w:val="ru-RU"/>
        </w:rPr>
        <w:t>закупівлі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загалом</w:t>
      </w:r>
      <w:proofErr w:type="spellEnd"/>
      <w:r w:rsidRPr="0039551E">
        <w:rPr>
          <w:rFonts w:ascii="Times New Roman" w:eastAsia="Times New Roman" w:hAnsi="Times New Roman" w:cs="Times New Roman"/>
          <w:bCs/>
          <w:lang w:val="ru-RU"/>
        </w:rPr>
        <w:t xml:space="preserve"> 72 </w:t>
      </w:r>
      <w:proofErr w:type="spellStart"/>
      <w:r w:rsidRPr="0039551E">
        <w:rPr>
          <w:rFonts w:ascii="Times New Roman" w:eastAsia="Times New Roman" w:hAnsi="Times New Roman" w:cs="Times New Roman"/>
          <w:bCs/>
          <w:lang w:val="ru-RU"/>
        </w:rPr>
        <w:t>номенклатурні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позиції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хімічних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речовин</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стандартів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визначені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відповідно</w:t>
      </w:r>
      <w:proofErr w:type="spellEnd"/>
      <w:r w:rsidRPr="0039551E">
        <w:rPr>
          <w:rFonts w:ascii="Times New Roman" w:eastAsia="Times New Roman" w:hAnsi="Times New Roman" w:cs="Times New Roman"/>
          <w:bCs/>
          <w:lang w:val="ru-RU"/>
        </w:rPr>
        <w:t xml:space="preserve"> до </w:t>
      </w:r>
      <w:proofErr w:type="spellStart"/>
      <w:r w:rsidRPr="0039551E">
        <w:rPr>
          <w:rFonts w:ascii="Times New Roman" w:eastAsia="Times New Roman" w:hAnsi="Times New Roman" w:cs="Times New Roman"/>
          <w:bCs/>
          <w:lang w:val="ru-RU"/>
        </w:rPr>
        <w:t>реальних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планових</w:t>
      </w:r>
      <w:proofErr w:type="spellEnd"/>
      <w:r w:rsidRPr="0039551E">
        <w:rPr>
          <w:rFonts w:ascii="Times New Roman" w:eastAsia="Times New Roman" w:hAnsi="Times New Roman" w:cs="Times New Roman"/>
          <w:bCs/>
          <w:lang w:val="ru-RU"/>
        </w:rPr>
        <w:t xml:space="preserve"> потреб </w:t>
      </w:r>
      <w:proofErr w:type="spellStart"/>
      <w:r w:rsidRPr="0039551E">
        <w:rPr>
          <w:rFonts w:ascii="Times New Roman" w:eastAsia="Times New Roman" w:hAnsi="Times New Roman" w:cs="Times New Roman"/>
          <w:bCs/>
          <w:lang w:val="ru-RU"/>
        </w:rPr>
        <w:t>лабораторії</w:t>
      </w:r>
      <w:proofErr w:type="spellEnd"/>
      <w:r w:rsidRPr="0039551E">
        <w:rPr>
          <w:rFonts w:ascii="Times New Roman" w:eastAsia="Times New Roman" w:hAnsi="Times New Roman" w:cs="Times New Roman"/>
          <w:bCs/>
          <w:lang w:val="ru-RU"/>
        </w:rPr>
        <w:t xml:space="preserve"> ДП «</w:t>
      </w:r>
      <w:proofErr w:type="spellStart"/>
      <w:r w:rsidRPr="0039551E">
        <w:rPr>
          <w:rFonts w:ascii="Times New Roman" w:eastAsia="Times New Roman" w:hAnsi="Times New Roman" w:cs="Times New Roman"/>
          <w:bCs/>
          <w:lang w:val="ru-RU"/>
        </w:rPr>
        <w:t>Український</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науковий</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фармакопейний</w:t>
      </w:r>
      <w:proofErr w:type="spellEnd"/>
      <w:r w:rsidRPr="0039551E">
        <w:rPr>
          <w:rFonts w:ascii="Times New Roman" w:eastAsia="Times New Roman" w:hAnsi="Times New Roman" w:cs="Times New Roman"/>
          <w:bCs/>
          <w:lang w:val="ru-RU"/>
        </w:rPr>
        <w:t xml:space="preserve"> центр </w:t>
      </w:r>
      <w:proofErr w:type="spellStart"/>
      <w:r w:rsidRPr="0039551E">
        <w:rPr>
          <w:rFonts w:ascii="Times New Roman" w:eastAsia="Times New Roman" w:hAnsi="Times New Roman" w:cs="Times New Roman"/>
          <w:bCs/>
          <w:lang w:val="ru-RU"/>
        </w:rPr>
        <w:t>якості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лікарських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засобів</w:t>
      </w:r>
      <w:proofErr w:type="spellEnd"/>
      <w:r w:rsidRPr="0039551E">
        <w:rPr>
          <w:rFonts w:ascii="Times New Roman" w:eastAsia="Times New Roman" w:hAnsi="Times New Roman" w:cs="Times New Roman"/>
          <w:bCs/>
          <w:lang w:val="ru-RU"/>
        </w:rPr>
        <w:t>».</w:t>
      </w:r>
    </w:p>
    <w:p w14:paraId="19DF0A26" w14:textId="77777777" w:rsidR="0039551E" w:rsidRPr="0039551E" w:rsidRDefault="0039551E" w:rsidP="0039551E">
      <w:pPr>
        <w:spacing w:after="0"/>
        <w:ind w:left="-142"/>
        <w:jc w:val="both"/>
        <w:rPr>
          <w:rFonts w:ascii="Times New Roman" w:eastAsia="Times New Roman" w:hAnsi="Times New Roman" w:cs="Times New Roman"/>
          <w:bCs/>
          <w:lang w:val="ru-RU"/>
        </w:rPr>
      </w:pPr>
      <w:proofErr w:type="spellStart"/>
      <w:r w:rsidRPr="0039551E">
        <w:rPr>
          <w:rFonts w:ascii="Times New Roman" w:eastAsia="Times New Roman" w:hAnsi="Times New Roman" w:cs="Times New Roman"/>
          <w:bCs/>
          <w:lang w:val="ru-RU"/>
        </w:rPr>
        <w:t>Фармакопейні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стандарти</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специфікація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Усі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хімічні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реактиви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лабораторні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реагенти</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стандартні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зразки</w:t>
      </w:r>
      <w:proofErr w:type="spellEnd"/>
      <w:r w:rsidRPr="0039551E">
        <w:rPr>
          <w:rFonts w:ascii="Times New Roman" w:eastAsia="Times New Roman" w:hAnsi="Times New Roman" w:cs="Times New Roman"/>
          <w:bCs/>
          <w:lang w:val="ru-RU"/>
        </w:rPr>
        <w:t xml:space="preserve"> за </w:t>
      </w:r>
      <w:proofErr w:type="spellStart"/>
      <w:r w:rsidRPr="0039551E">
        <w:rPr>
          <w:rFonts w:ascii="Times New Roman" w:eastAsia="Times New Roman" w:hAnsi="Times New Roman" w:cs="Times New Roman"/>
          <w:bCs/>
          <w:lang w:val="ru-RU"/>
        </w:rPr>
        <w:t>своїми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фізико-хімічними</w:t>
      </w:r>
      <w:proofErr w:type="spellEnd"/>
      <w:r w:rsidRPr="0039551E">
        <w:rPr>
          <w:rFonts w:ascii="Times New Roman" w:eastAsia="Times New Roman" w:hAnsi="Times New Roman" w:cs="Times New Roman"/>
          <w:bCs/>
          <w:lang w:val="ru-RU"/>
        </w:rPr>
        <w:t xml:space="preserve"> характеристиками, </w:t>
      </w:r>
      <w:proofErr w:type="spellStart"/>
      <w:r w:rsidRPr="0039551E">
        <w:rPr>
          <w:rFonts w:ascii="Times New Roman" w:eastAsia="Times New Roman" w:hAnsi="Times New Roman" w:cs="Times New Roman"/>
          <w:bCs/>
          <w:lang w:val="ru-RU"/>
        </w:rPr>
        <w:t>ступенем</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чистоти</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властивостями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суворо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відповідають</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вимогам</w:t>
      </w:r>
      <w:proofErr w:type="spellEnd"/>
      <w:proofErr w:type="gramStart"/>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Д</w:t>
      </w:r>
      <w:proofErr w:type="gramEnd"/>
      <w:r w:rsidRPr="0039551E">
        <w:rPr>
          <w:rFonts w:ascii="Times New Roman" w:eastAsia="Times New Roman" w:hAnsi="Times New Roman" w:cs="Times New Roman"/>
          <w:bCs/>
          <w:lang w:val="ru-RU"/>
        </w:rPr>
        <w:t>ержавної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Фармакопеї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України</w:t>
      </w:r>
      <w:proofErr w:type="spellEnd"/>
      <w:r w:rsidRPr="0039551E">
        <w:rPr>
          <w:rFonts w:ascii="Times New Roman" w:eastAsia="Times New Roman" w:hAnsi="Times New Roman" w:cs="Times New Roman"/>
          <w:bCs/>
          <w:lang w:val="ru-RU"/>
        </w:rPr>
        <w:t xml:space="preserve"> (ДФУ), </w:t>
      </w:r>
      <w:proofErr w:type="spellStart"/>
      <w:r w:rsidRPr="0039551E">
        <w:rPr>
          <w:rFonts w:ascii="Times New Roman" w:eastAsia="Times New Roman" w:hAnsi="Times New Roman" w:cs="Times New Roman"/>
          <w:bCs/>
          <w:lang w:val="ru-RU"/>
        </w:rPr>
        <w:t>Європейської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Фармакопеї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Ph</w:t>
      </w:r>
      <w:proofErr w:type="spellEnd"/>
      <w:r w:rsidRPr="0039551E">
        <w:rPr>
          <w:rFonts w:ascii="Times New Roman" w:eastAsia="Times New Roman" w:hAnsi="Times New Roman" w:cs="Times New Roman"/>
          <w:bCs/>
          <w:lang w:val="ru-RU"/>
        </w:rPr>
        <w:t xml:space="preserve">. </w:t>
      </w:r>
      <w:proofErr w:type="spellStart"/>
      <w:proofErr w:type="gramStart"/>
      <w:r w:rsidRPr="0039551E">
        <w:rPr>
          <w:rFonts w:ascii="Times New Roman" w:eastAsia="Times New Roman" w:hAnsi="Times New Roman" w:cs="Times New Roman"/>
          <w:bCs/>
          <w:lang w:val="ru-RU"/>
        </w:rPr>
        <w:t>Eur</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специфікаціям</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виробників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аналітичного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обладнання</w:t>
      </w:r>
      <w:proofErr w:type="spellEnd"/>
      <w:r w:rsidRPr="0039551E">
        <w:rPr>
          <w:rFonts w:ascii="Times New Roman" w:eastAsia="Times New Roman" w:hAnsi="Times New Roman" w:cs="Times New Roman"/>
          <w:bCs/>
          <w:lang w:val="ru-RU"/>
        </w:rPr>
        <w:t>.</w:t>
      </w:r>
      <w:proofErr w:type="gramEnd"/>
    </w:p>
    <w:p w14:paraId="1C9511FF" w14:textId="77777777" w:rsidR="0039551E" w:rsidRPr="0039551E" w:rsidRDefault="0039551E" w:rsidP="0039551E">
      <w:pPr>
        <w:spacing w:after="0"/>
        <w:ind w:left="-142"/>
        <w:jc w:val="both"/>
        <w:rPr>
          <w:rFonts w:ascii="Times New Roman" w:eastAsia="Times New Roman" w:hAnsi="Times New Roman" w:cs="Times New Roman"/>
          <w:bCs/>
          <w:lang w:val="ru-RU"/>
        </w:rPr>
      </w:pPr>
      <w:proofErr w:type="spellStart"/>
      <w:r w:rsidRPr="0039551E">
        <w:rPr>
          <w:rFonts w:ascii="Times New Roman" w:eastAsia="Times New Roman" w:hAnsi="Times New Roman" w:cs="Times New Roman"/>
          <w:bCs/>
          <w:lang w:val="ru-RU"/>
        </w:rPr>
        <w:lastRenderedPageBreak/>
        <w:t>Обґрунтування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застосування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конкретних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артикулів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каталожних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номерів</w:t>
      </w:r>
      <w:proofErr w:type="spellEnd"/>
      <w:r w:rsidRPr="0039551E">
        <w:rPr>
          <w:rFonts w:ascii="Times New Roman" w:eastAsia="Times New Roman" w:hAnsi="Times New Roman" w:cs="Times New Roman"/>
          <w:bCs/>
          <w:lang w:val="ru-RU"/>
        </w:rPr>
        <w:t xml:space="preserve">): </w:t>
      </w:r>
      <w:proofErr w:type="spellStart"/>
      <w:proofErr w:type="gramStart"/>
      <w:r w:rsidRPr="0039551E">
        <w:rPr>
          <w:rFonts w:ascii="Times New Roman" w:eastAsia="Times New Roman" w:hAnsi="Times New Roman" w:cs="Times New Roman"/>
          <w:bCs/>
          <w:lang w:val="ru-RU"/>
        </w:rPr>
        <w:t>Закупівля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здійснюється</w:t>
      </w:r>
      <w:proofErr w:type="spellEnd"/>
      <w:r w:rsidRPr="0039551E">
        <w:rPr>
          <w:rFonts w:ascii="Times New Roman" w:eastAsia="Times New Roman" w:hAnsi="Times New Roman" w:cs="Times New Roman"/>
          <w:bCs/>
          <w:lang w:val="ru-RU"/>
        </w:rPr>
        <w:t xml:space="preserve"> для </w:t>
      </w:r>
      <w:proofErr w:type="spellStart"/>
      <w:r w:rsidRPr="0039551E">
        <w:rPr>
          <w:rFonts w:ascii="Times New Roman" w:eastAsia="Times New Roman" w:hAnsi="Times New Roman" w:cs="Times New Roman"/>
          <w:bCs/>
          <w:lang w:val="ru-RU"/>
        </w:rPr>
        <w:t>забезпечення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безперервного</w:t>
      </w:r>
      <w:proofErr w:type="spellEnd"/>
      <w:r w:rsidRPr="0039551E">
        <w:rPr>
          <w:rFonts w:ascii="Times New Roman" w:eastAsia="Times New Roman" w:hAnsi="Times New Roman" w:cs="Times New Roman"/>
          <w:bCs/>
          <w:lang w:val="ru-RU"/>
        </w:rPr>
        <w:t xml:space="preserve"> контролю </w:t>
      </w:r>
      <w:proofErr w:type="spellStart"/>
      <w:r w:rsidRPr="0039551E">
        <w:rPr>
          <w:rFonts w:ascii="Times New Roman" w:eastAsia="Times New Roman" w:hAnsi="Times New Roman" w:cs="Times New Roman"/>
          <w:bCs/>
          <w:lang w:val="ru-RU"/>
        </w:rPr>
        <w:t>якості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лікарських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засобів</w:t>
      </w:r>
      <w:proofErr w:type="spellEnd"/>
      <w:r w:rsidRPr="0039551E">
        <w:rPr>
          <w:rFonts w:ascii="Times New Roman" w:eastAsia="Times New Roman" w:hAnsi="Times New Roman" w:cs="Times New Roman"/>
          <w:bCs/>
          <w:lang w:val="ru-RU"/>
        </w:rPr>
        <w:t xml:space="preserve"> у </w:t>
      </w:r>
      <w:proofErr w:type="spellStart"/>
      <w:r w:rsidRPr="0039551E">
        <w:rPr>
          <w:rFonts w:ascii="Times New Roman" w:eastAsia="Times New Roman" w:hAnsi="Times New Roman" w:cs="Times New Roman"/>
          <w:bCs/>
          <w:lang w:val="ru-RU"/>
        </w:rPr>
        <w:t>лабораторії</w:t>
      </w:r>
      <w:proofErr w:type="spellEnd"/>
      <w:r w:rsidRPr="0039551E">
        <w:rPr>
          <w:rFonts w:ascii="Times New Roman" w:eastAsia="Times New Roman" w:hAnsi="Times New Roman" w:cs="Times New Roman"/>
          <w:bCs/>
          <w:lang w:val="ru-RU"/>
        </w:rPr>
        <w:t xml:space="preserve">, яка </w:t>
      </w:r>
      <w:proofErr w:type="spellStart"/>
      <w:r w:rsidRPr="0039551E">
        <w:rPr>
          <w:rFonts w:ascii="Times New Roman" w:eastAsia="Times New Roman" w:hAnsi="Times New Roman" w:cs="Times New Roman"/>
          <w:bCs/>
          <w:lang w:val="ru-RU"/>
        </w:rPr>
        <w:t>акредитована</w:t>
      </w:r>
      <w:proofErr w:type="spellEnd"/>
      <w:r w:rsidRPr="0039551E">
        <w:rPr>
          <w:rFonts w:ascii="Times New Roman" w:eastAsia="Times New Roman" w:hAnsi="Times New Roman" w:cs="Times New Roman"/>
          <w:bCs/>
          <w:lang w:val="ru-RU"/>
        </w:rPr>
        <w:t xml:space="preserve"> на </w:t>
      </w:r>
      <w:proofErr w:type="spellStart"/>
      <w:r w:rsidRPr="0039551E">
        <w:rPr>
          <w:rFonts w:ascii="Times New Roman" w:eastAsia="Times New Roman" w:hAnsi="Times New Roman" w:cs="Times New Roman"/>
          <w:bCs/>
          <w:lang w:val="ru-RU"/>
        </w:rPr>
        <w:t>відповідність</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вимогам</w:t>
      </w:r>
      <w:proofErr w:type="spellEnd"/>
      <w:r w:rsidRPr="0039551E">
        <w:rPr>
          <w:rFonts w:ascii="Times New Roman" w:eastAsia="Times New Roman" w:hAnsi="Times New Roman" w:cs="Times New Roman"/>
          <w:bCs/>
          <w:lang w:val="ru-RU"/>
        </w:rPr>
        <w:t xml:space="preserve"> ISO/IEC 17025 та/</w:t>
      </w:r>
      <w:proofErr w:type="spellStart"/>
      <w:r w:rsidRPr="0039551E">
        <w:rPr>
          <w:rFonts w:ascii="Times New Roman" w:eastAsia="Times New Roman" w:hAnsi="Times New Roman" w:cs="Times New Roman"/>
          <w:bCs/>
          <w:lang w:val="ru-RU"/>
        </w:rPr>
        <w:t>або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функціонує</w:t>
      </w:r>
      <w:proofErr w:type="spellEnd"/>
      <w:r w:rsidRPr="0039551E">
        <w:rPr>
          <w:rFonts w:ascii="Times New Roman" w:eastAsia="Times New Roman" w:hAnsi="Times New Roman" w:cs="Times New Roman"/>
          <w:bCs/>
          <w:lang w:val="ru-RU"/>
        </w:rPr>
        <w:t xml:space="preserve"> в </w:t>
      </w:r>
      <w:proofErr w:type="spellStart"/>
      <w:r w:rsidRPr="0039551E">
        <w:rPr>
          <w:rFonts w:ascii="Times New Roman" w:eastAsia="Times New Roman" w:hAnsi="Times New Roman" w:cs="Times New Roman"/>
          <w:bCs/>
          <w:lang w:val="ru-RU"/>
        </w:rPr>
        <w:t>системі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належної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виробничої</w:t>
      </w:r>
      <w:proofErr w:type="spellEnd"/>
      <w:r w:rsidRPr="0039551E">
        <w:rPr>
          <w:rFonts w:ascii="Times New Roman" w:eastAsia="Times New Roman" w:hAnsi="Times New Roman" w:cs="Times New Roman"/>
          <w:bCs/>
          <w:lang w:val="ru-RU"/>
        </w:rPr>
        <w:t>/</w:t>
      </w:r>
      <w:proofErr w:type="spellStart"/>
      <w:r w:rsidRPr="0039551E">
        <w:rPr>
          <w:rFonts w:ascii="Times New Roman" w:eastAsia="Times New Roman" w:hAnsi="Times New Roman" w:cs="Times New Roman"/>
          <w:bCs/>
          <w:lang w:val="ru-RU"/>
        </w:rPr>
        <w:t>лабораторної</w:t>
      </w:r>
      <w:proofErr w:type="spellEnd"/>
      <w:r w:rsidRPr="0039551E">
        <w:rPr>
          <w:rFonts w:ascii="Times New Roman" w:eastAsia="Times New Roman" w:hAnsi="Times New Roman" w:cs="Times New Roman"/>
          <w:bCs/>
          <w:lang w:val="ru-RU"/>
        </w:rPr>
        <w:t xml:space="preserve"> практики (GMP/GLP).</w:t>
      </w:r>
      <w:proofErr w:type="gram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Використання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конкретних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каталожних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номерів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артикулів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виробників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i/>
          <w:iCs/>
          <w:lang w:val="ru-RU"/>
        </w:rPr>
        <w:t>Merck</w:t>
      </w:r>
      <w:proofErr w:type="spellEnd"/>
      <w:r w:rsidRPr="0039551E">
        <w:rPr>
          <w:rFonts w:ascii="Times New Roman" w:eastAsia="Times New Roman" w:hAnsi="Times New Roman" w:cs="Times New Roman"/>
          <w:bCs/>
          <w:i/>
          <w:iCs/>
          <w:lang w:val="ru-RU"/>
        </w:rPr>
        <w:t xml:space="preserve">, </w:t>
      </w:r>
      <w:proofErr w:type="spellStart"/>
      <w:r w:rsidRPr="0039551E">
        <w:rPr>
          <w:rFonts w:ascii="Times New Roman" w:eastAsia="Times New Roman" w:hAnsi="Times New Roman" w:cs="Times New Roman"/>
          <w:bCs/>
          <w:i/>
          <w:iCs/>
          <w:lang w:val="ru-RU"/>
        </w:rPr>
        <w:t>Mettler</w:t>
      </w:r>
      <w:proofErr w:type="spellEnd"/>
      <w:r w:rsidRPr="0039551E">
        <w:rPr>
          <w:rFonts w:ascii="Times New Roman" w:eastAsia="Times New Roman" w:hAnsi="Times New Roman" w:cs="Times New Roman"/>
          <w:bCs/>
          <w:i/>
          <w:iCs/>
          <w:lang w:val="ru-RU"/>
        </w:rPr>
        <w:t xml:space="preserve"> </w:t>
      </w:r>
      <w:proofErr w:type="spellStart"/>
      <w:r w:rsidRPr="0039551E">
        <w:rPr>
          <w:rFonts w:ascii="Times New Roman" w:eastAsia="Times New Roman" w:hAnsi="Times New Roman" w:cs="Times New Roman"/>
          <w:bCs/>
          <w:i/>
          <w:iCs/>
          <w:lang w:val="ru-RU"/>
        </w:rPr>
        <w:t>Toledo</w:t>
      </w:r>
      <w:proofErr w:type="spellEnd"/>
      <w:r w:rsidRPr="0039551E">
        <w:rPr>
          <w:rFonts w:ascii="Times New Roman" w:eastAsia="Times New Roman" w:hAnsi="Times New Roman" w:cs="Times New Roman"/>
          <w:bCs/>
          <w:i/>
          <w:iCs/>
          <w:lang w:val="ru-RU"/>
        </w:rPr>
        <w:t xml:space="preserve">, </w:t>
      </w:r>
      <w:proofErr w:type="spellStart"/>
      <w:r w:rsidRPr="0039551E">
        <w:rPr>
          <w:rFonts w:ascii="Times New Roman" w:eastAsia="Times New Roman" w:hAnsi="Times New Roman" w:cs="Times New Roman"/>
          <w:bCs/>
          <w:i/>
          <w:iCs/>
          <w:lang w:val="ru-RU"/>
        </w:rPr>
        <w:t>Sigma-Aldrich</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тощо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зумовлене</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тим</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що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аналітичні</w:t>
      </w:r>
      <w:proofErr w:type="spellEnd"/>
      <w:r w:rsidRPr="0039551E">
        <w:rPr>
          <w:rFonts w:ascii="Times New Roman" w:eastAsia="Times New Roman" w:hAnsi="Times New Roman" w:cs="Times New Roman"/>
          <w:bCs/>
          <w:lang w:val="ru-RU"/>
        </w:rPr>
        <w:t xml:space="preserve"> методики контролю </w:t>
      </w:r>
      <w:proofErr w:type="spellStart"/>
      <w:r w:rsidRPr="0039551E">
        <w:rPr>
          <w:rFonts w:ascii="Times New Roman" w:eastAsia="Times New Roman" w:hAnsi="Times New Roman" w:cs="Times New Roman"/>
          <w:bCs/>
          <w:lang w:val="ru-RU"/>
        </w:rPr>
        <w:t>якості</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калібрування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високоточного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обладнання</w:t>
      </w:r>
      <w:proofErr w:type="spellEnd"/>
      <w:r w:rsidRPr="0039551E">
        <w:rPr>
          <w:rFonts w:ascii="Times New Roman" w:eastAsia="Times New Roman" w:hAnsi="Times New Roman" w:cs="Times New Roman"/>
          <w:bCs/>
          <w:lang w:val="ru-RU"/>
        </w:rPr>
        <w:t xml:space="preserve"> є </w:t>
      </w:r>
      <w:proofErr w:type="spellStart"/>
      <w:r w:rsidRPr="0039551E">
        <w:rPr>
          <w:rFonts w:ascii="Times New Roman" w:eastAsia="Times New Roman" w:hAnsi="Times New Roman" w:cs="Times New Roman"/>
          <w:bCs/>
          <w:lang w:val="ru-RU"/>
        </w:rPr>
        <w:t>валідованими</w:t>
      </w:r>
      <w:proofErr w:type="spellEnd"/>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верифікованими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відповідно</w:t>
      </w:r>
      <w:proofErr w:type="spellEnd"/>
      <w:r w:rsidRPr="0039551E">
        <w:rPr>
          <w:rFonts w:ascii="Times New Roman" w:eastAsia="Times New Roman" w:hAnsi="Times New Roman" w:cs="Times New Roman"/>
          <w:bCs/>
          <w:lang w:val="ru-RU"/>
        </w:rPr>
        <w:t xml:space="preserve"> до </w:t>
      </w:r>
      <w:proofErr w:type="spellStart"/>
      <w:r w:rsidRPr="0039551E">
        <w:rPr>
          <w:rFonts w:ascii="Times New Roman" w:eastAsia="Times New Roman" w:hAnsi="Times New Roman" w:cs="Times New Roman"/>
          <w:bCs/>
          <w:lang w:val="ru-RU"/>
        </w:rPr>
        <w:t>вимог</w:t>
      </w:r>
      <w:proofErr w:type="spellEnd"/>
      <w:r w:rsidRPr="0039551E">
        <w:rPr>
          <w:rFonts w:ascii="Times New Roman" w:eastAsia="Times New Roman" w:hAnsi="Times New Roman" w:cs="Times New Roman"/>
          <w:bCs/>
          <w:lang w:val="ru-RU"/>
        </w:rPr>
        <w:t xml:space="preserve"> ДФУ та </w:t>
      </w:r>
      <w:proofErr w:type="spellStart"/>
      <w:r w:rsidRPr="0039551E">
        <w:rPr>
          <w:rFonts w:ascii="Times New Roman" w:eastAsia="Times New Roman" w:hAnsi="Times New Roman" w:cs="Times New Roman"/>
          <w:bCs/>
          <w:lang w:val="ru-RU"/>
        </w:rPr>
        <w:t>Ph</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Eur</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із</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застосуванням</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саме</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цих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специфічних</w:t>
      </w:r>
      <w:proofErr w:type="spellEnd"/>
      <w:r w:rsidRPr="0039551E">
        <w:rPr>
          <w:rFonts w:ascii="Times New Roman" w:eastAsia="Times New Roman" w:hAnsi="Times New Roman" w:cs="Times New Roman"/>
          <w:bCs/>
          <w:lang w:val="ru-RU"/>
        </w:rPr>
        <w:t xml:space="preserve"> </w:t>
      </w:r>
      <w:proofErr w:type="spellStart"/>
      <w:proofErr w:type="gramStart"/>
      <w:r w:rsidRPr="0039551E">
        <w:rPr>
          <w:rFonts w:ascii="Times New Roman" w:eastAsia="Times New Roman" w:hAnsi="Times New Roman" w:cs="Times New Roman"/>
          <w:bCs/>
          <w:lang w:val="ru-RU"/>
        </w:rPr>
        <w:t>матер</w:t>
      </w:r>
      <w:proofErr w:type="gramEnd"/>
      <w:r w:rsidRPr="0039551E">
        <w:rPr>
          <w:rFonts w:ascii="Times New Roman" w:eastAsia="Times New Roman" w:hAnsi="Times New Roman" w:cs="Times New Roman"/>
          <w:bCs/>
          <w:lang w:val="ru-RU"/>
        </w:rPr>
        <w:t>іалів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Застосування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реактивів</w:t>
      </w:r>
      <w:proofErr w:type="spellEnd"/>
      <w:r w:rsidRPr="0039551E">
        <w:rPr>
          <w:rFonts w:ascii="Times New Roman" w:eastAsia="Times New Roman" w:hAnsi="Times New Roman" w:cs="Times New Roman"/>
          <w:bCs/>
          <w:lang w:val="ru-RU"/>
        </w:rPr>
        <w:t xml:space="preserve"> з </w:t>
      </w:r>
      <w:proofErr w:type="spellStart"/>
      <w:r w:rsidRPr="0039551E">
        <w:rPr>
          <w:rFonts w:ascii="Times New Roman" w:eastAsia="Times New Roman" w:hAnsi="Times New Roman" w:cs="Times New Roman"/>
          <w:bCs/>
          <w:lang w:val="ru-RU"/>
        </w:rPr>
        <w:t>іншими</w:t>
      </w:r>
      <w:proofErr w:type="spellEnd"/>
      <w:r w:rsidRPr="0039551E">
        <w:rPr>
          <w:rFonts w:ascii="Times New Roman" w:eastAsia="Times New Roman" w:hAnsi="Times New Roman" w:cs="Times New Roman"/>
          <w:bCs/>
          <w:lang w:val="ru-RU"/>
        </w:rPr>
        <w:t xml:space="preserve"> характеристиками </w:t>
      </w:r>
      <w:proofErr w:type="spellStart"/>
      <w:r w:rsidRPr="0039551E">
        <w:rPr>
          <w:rFonts w:ascii="Times New Roman" w:eastAsia="Times New Roman" w:hAnsi="Times New Roman" w:cs="Times New Roman"/>
          <w:bCs/>
          <w:lang w:val="ru-RU"/>
        </w:rPr>
        <w:t>або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іншого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ступеня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чистоти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призведе</w:t>
      </w:r>
      <w:proofErr w:type="spellEnd"/>
      <w:r w:rsidRPr="0039551E">
        <w:rPr>
          <w:rFonts w:ascii="Times New Roman" w:eastAsia="Times New Roman" w:hAnsi="Times New Roman" w:cs="Times New Roman"/>
          <w:bCs/>
          <w:lang w:val="ru-RU"/>
        </w:rPr>
        <w:t xml:space="preserve"> до </w:t>
      </w:r>
      <w:proofErr w:type="spellStart"/>
      <w:r w:rsidRPr="0039551E">
        <w:rPr>
          <w:rFonts w:ascii="Times New Roman" w:eastAsia="Times New Roman" w:hAnsi="Times New Roman" w:cs="Times New Roman"/>
          <w:bCs/>
          <w:lang w:val="ru-RU"/>
        </w:rPr>
        <w:t>спотворення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результатів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аналізів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втрати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валідаційного</w:t>
      </w:r>
      <w:proofErr w:type="spellEnd"/>
      <w:r w:rsidRPr="0039551E">
        <w:rPr>
          <w:rFonts w:ascii="Times New Roman" w:eastAsia="Times New Roman" w:hAnsi="Times New Roman" w:cs="Times New Roman"/>
          <w:bCs/>
          <w:lang w:val="ru-RU"/>
        </w:rPr>
        <w:t xml:space="preserve"> статусу методик та </w:t>
      </w:r>
      <w:proofErr w:type="spellStart"/>
      <w:r w:rsidRPr="0039551E">
        <w:rPr>
          <w:rFonts w:ascii="Times New Roman" w:eastAsia="Times New Roman" w:hAnsi="Times New Roman" w:cs="Times New Roman"/>
          <w:bCs/>
          <w:lang w:val="ru-RU"/>
        </w:rPr>
        <w:t>створення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загрози</w:t>
      </w:r>
      <w:proofErr w:type="spellEnd"/>
      <w:r w:rsidRPr="0039551E">
        <w:rPr>
          <w:rFonts w:ascii="Times New Roman" w:eastAsia="Times New Roman" w:hAnsi="Times New Roman" w:cs="Times New Roman"/>
          <w:bCs/>
          <w:lang w:val="ru-RU"/>
        </w:rPr>
        <w:t xml:space="preserve"> для </w:t>
      </w:r>
      <w:proofErr w:type="spellStart"/>
      <w:r w:rsidRPr="0039551E">
        <w:rPr>
          <w:rFonts w:ascii="Times New Roman" w:eastAsia="Times New Roman" w:hAnsi="Times New Roman" w:cs="Times New Roman"/>
          <w:bCs/>
          <w:lang w:val="ru-RU"/>
        </w:rPr>
        <w:t>життя</w:t>
      </w:r>
      <w:proofErr w:type="spellEnd"/>
      <w:r w:rsidRPr="0039551E">
        <w:rPr>
          <w:rFonts w:ascii="Times New Roman" w:eastAsia="Times New Roman" w:hAnsi="Times New Roman" w:cs="Times New Roman"/>
          <w:bCs/>
          <w:lang w:val="ru-RU"/>
        </w:rPr>
        <w:t xml:space="preserve"> і </w:t>
      </w:r>
      <w:proofErr w:type="spellStart"/>
      <w:r w:rsidRPr="0039551E">
        <w:rPr>
          <w:rFonts w:ascii="Times New Roman" w:eastAsia="Times New Roman" w:hAnsi="Times New Roman" w:cs="Times New Roman"/>
          <w:bCs/>
          <w:lang w:val="ru-RU"/>
        </w:rPr>
        <w:t>здоров'я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пацієнтів</w:t>
      </w:r>
      <w:proofErr w:type="spellEnd"/>
      <w:r w:rsidRPr="0039551E">
        <w:rPr>
          <w:rFonts w:ascii="Times New Roman" w:eastAsia="Times New Roman" w:hAnsi="Times New Roman" w:cs="Times New Roman"/>
          <w:bCs/>
          <w:lang w:val="ru-RU"/>
        </w:rPr>
        <w:t xml:space="preserve"> через </w:t>
      </w:r>
      <w:proofErr w:type="spellStart"/>
      <w:r w:rsidRPr="0039551E">
        <w:rPr>
          <w:rFonts w:ascii="Times New Roman" w:eastAsia="Times New Roman" w:hAnsi="Times New Roman" w:cs="Times New Roman"/>
          <w:bCs/>
          <w:lang w:val="ru-RU"/>
        </w:rPr>
        <w:t>недостовірний</w:t>
      </w:r>
      <w:proofErr w:type="spellEnd"/>
      <w:r w:rsidRPr="0039551E">
        <w:rPr>
          <w:rFonts w:ascii="Times New Roman" w:eastAsia="Times New Roman" w:hAnsi="Times New Roman" w:cs="Times New Roman"/>
          <w:bCs/>
          <w:lang w:val="ru-RU"/>
        </w:rPr>
        <w:t xml:space="preserve"> контроль </w:t>
      </w:r>
      <w:proofErr w:type="spellStart"/>
      <w:r w:rsidRPr="0039551E">
        <w:rPr>
          <w:rFonts w:ascii="Times New Roman" w:eastAsia="Times New Roman" w:hAnsi="Times New Roman" w:cs="Times New Roman"/>
          <w:bCs/>
          <w:lang w:val="ru-RU"/>
        </w:rPr>
        <w:t>ліків</w:t>
      </w:r>
      <w:proofErr w:type="spellEnd"/>
      <w:r w:rsidRPr="0039551E">
        <w:rPr>
          <w:rFonts w:ascii="Times New Roman" w:eastAsia="Times New Roman" w:hAnsi="Times New Roman" w:cs="Times New Roman"/>
          <w:bCs/>
          <w:lang w:val="ru-RU"/>
        </w:rPr>
        <w:t xml:space="preserve">. На </w:t>
      </w:r>
      <w:proofErr w:type="spellStart"/>
      <w:r w:rsidRPr="0039551E">
        <w:rPr>
          <w:rFonts w:ascii="Times New Roman" w:eastAsia="Times New Roman" w:hAnsi="Times New Roman" w:cs="Times New Roman"/>
          <w:bCs/>
          <w:lang w:val="ru-RU"/>
        </w:rPr>
        <w:t>виконання</w:t>
      </w:r>
      <w:proofErr w:type="spellEnd"/>
      <w:r w:rsidRPr="0039551E">
        <w:rPr>
          <w:rFonts w:ascii="Times New Roman" w:eastAsia="Times New Roman" w:hAnsi="Times New Roman" w:cs="Times New Roman"/>
          <w:bCs/>
          <w:lang w:val="ru-RU"/>
        </w:rPr>
        <w:t xml:space="preserve"> ч. 4 ст. 23 Закону </w:t>
      </w:r>
      <w:proofErr w:type="spellStart"/>
      <w:r w:rsidRPr="0039551E">
        <w:rPr>
          <w:rFonts w:ascii="Times New Roman" w:eastAsia="Times New Roman" w:hAnsi="Times New Roman" w:cs="Times New Roman"/>
          <w:bCs/>
          <w:lang w:val="ru-RU"/>
        </w:rPr>
        <w:t>України</w:t>
      </w:r>
      <w:proofErr w:type="spellEnd"/>
      <w:r w:rsidRPr="0039551E">
        <w:rPr>
          <w:rFonts w:ascii="Times New Roman" w:eastAsia="Times New Roman" w:hAnsi="Times New Roman" w:cs="Times New Roman"/>
          <w:bCs/>
          <w:lang w:val="ru-RU"/>
        </w:rPr>
        <w:t xml:space="preserve"> «Про </w:t>
      </w:r>
      <w:proofErr w:type="spellStart"/>
      <w:r w:rsidRPr="0039551E">
        <w:rPr>
          <w:rFonts w:ascii="Times New Roman" w:eastAsia="Times New Roman" w:hAnsi="Times New Roman" w:cs="Times New Roman"/>
          <w:bCs/>
          <w:lang w:val="ru-RU"/>
        </w:rPr>
        <w:t>публічні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закупі</w:t>
      </w:r>
      <w:proofErr w:type="gramStart"/>
      <w:r w:rsidRPr="0039551E">
        <w:rPr>
          <w:rFonts w:ascii="Times New Roman" w:eastAsia="Times New Roman" w:hAnsi="Times New Roman" w:cs="Times New Roman"/>
          <w:bCs/>
          <w:lang w:val="ru-RU"/>
        </w:rPr>
        <w:t>вл</w:t>
      </w:r>
      <w:proofErr w:type="gramEnd"/>
      <w:r w:rsidRPr="0039551E">
        <w:rPr>
          <w:rFonts w:ascii="Times New Roman" w:eastAsia="Times New Roman" w:hAnsi="Times New Roman" w:cs="Times New Roman"/>
          <w:bCs/>
          <w:lang w:val="ru-RU"/>
        </w:rPr>
        <w:t>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всі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посилання</w:t>
      </w:r>
      <w:proofErr w:type="spellEnd"/>
      <w:r w:rsidRPr="0039551E">
        <w:rPr>
          <w:rFonts w:ascii="Times New Roman" w:eastAsia="Times New Roman" w:hAnsi="Times New Roman" w:cs="Times New Roman"/>
          <w:bCs/>
          <w:lang w:val="ru-RU"/>
        </w:rPr>
        <w:t xml:space="preserve"> на </w:t>
      </w:r>
      <w:proofErr w:type="spellStart"/>
      <w:r w:rsidRPr="0039551E">
        <w:rPr>
          <w:rFonts w:ascii="Times New Roman" w:eastAsia="Times New Roman" w:hAnsi="Times New Roman" w:cs="Times New Roman"/>
          <w:bCs/>
          <w:lang w:val="ru-RU"/>
        </w:rPr>
        <w:t>торговельні</w:t>
      </w:r>
      <w:proofErr w:type="spellEnd"/>
      <w:r w:rsidRPr="0039551E">
        <w:rPr>
          <w:rFonts w:ascii="Times New Roman" w:eastAsia="Times New Roman" w:hAnsi="Times New Roman" w:cs="Times New Roman"/>
          <w:bCs/>
          <w:lang w:val="ru-RU"/>
        </w:rPr>
        <w:t xml:space="preserve"> марки </w:t>
      </w:r>
      <w:proofErr w:type="spellStart"/>
      <w:r w:rsidRPr="0039551E">
        <w:rPr>
          <w:rFonts w:ascii="Times New Roman" w:eastAsia="Times New Roman" w:hAnsi="Times New Roman" w:cs="Times New Roman"/>
          <w:bCs/>
          <w:lang w:val="ru-RU"/>
        </w:rPr>
        <w:t>містять</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значення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або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еквівалент</w:t>
      </w:r>
      <w:proofErr w:type="spellEnd"/>
      <w:r w:rsidRPr="0039551E">
        <w:rPr>
          <w:rFonts w:ascii="Times New Roman" w:eastAsia="Times New Roman" w:hAnsi="Times New Roman" w:cs="Times New Roman"/>
          <w:bCs/>
          <w:lang w:val="ru-RU"/>
        </w:rPr>
        <w:t>».</w:t>
      </w:r>
    </w:p>
    <w:p w14:paraId="1DE03456" w14:textId="77777777" w:rsidR="0039551E" w:rsidRPr="0039551E" w:rsidRDefault="0039551E" w:rsidP="0039551E">
      <w:pPr>
        <w:spacing w:after="0"/>
        <w:ind w:left="-142"/>
        <w:jc w:val="both"/>
        <w:rPr>
          <w:rFonts w:ascii="Times New Roman" w:eastAsia="Times New Roman" w:hAnsi="Times New Roman" w:cs="Times New Roman"/>
          <w:bCs/>
          <w:lang w:val="ru-RU"/>
        </w:rPr>
      </w:pPr>
      <w:proofErr w:type="spellStart"/>
      <w:r w:rsidRPr="0039551E">
        <w:rPr>
          <w:rFonts w:ascii="Times New Roman" w:eastAsia="Times New Roman" w:hAnsi="Times New Roman" w:cs="Times New Roman"/>
          <w:bCs/>
          <w:lang w:val="ru-RU"/>
        </w:rPr>
        <w:t>Додаткові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вимоги</w:t>
      </w:r>
      <w:proofErr w:type="spellEnd"/>
      <w:r w:rsidRPr="0039551E">
        <w:rPr>
          <w:rFonts w:ascii="Times New Roman" w:eastAsia="Times New Roman" w:hAnsi="Times New Roman" w:cs="Times New Roman"/>
          <w:bCs/>
          <w:lang w:val="ru-RU"/>
        </w:rPr>
        <w:t xml:space="preserve"> до </w:t>
      </w:r>
      <w:proofErr w:type="spellStart"/>
      <w:r w:rsidRPr="0039551E">
        <w:rPr>
          <w:rFonts w:ascii="Times New Roman" w:eastAsia="Times New Roman" w:hAnsi="Times New Roman" w:cs="Times New Roman"/>
          <w:bCs/>
          <w:lang w:val="ru-RU"/>
        </w:rPr>
        <w:t>якості</w:t>
      </w:r>
      <w:proofErr w:type="spellEnd"/>
      <w:r w:rsidRPr="0039551E">
        <w:rPr>
          <w:rFonts w:ascii="Times New Roman" w:eastAsia="Times New Roman" w:hAnsi="Times New Roman" w:cs="Times New Roman"/>
          <w:bCs/>
          <w:lang w:val="ru-RU"/>
        </w:rPr>
        <w:t xml:space="preserve">: Товар </w:t>
      </w:r>
      <w:proofErr w:type="spellStart"/>
      <w:r w:rsidRPr="0039551E">
        <w:rPr>
          <w:rFonts w:ascii="Times New Roman" w:eastAsia="Times New Roman" w:hAnsi="Times New Roman" w:cs="Times New Roman"/>
          <w:bCs/>
          <w:lang w:val="ru-RU"/>
        </w:rPr>
        <w:t>має</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поставлятися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виключно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новим</w:t>
      </w:r>
      <w:proofErr w:type="spellEnd"/>
      <w:r w:rsidRPr="0039551E">
        <w:rPr>
          <w:rFonts w:ascii="Times New Roman" w:eastAsia="Times New Roman" w:hAnsi="Times New Roman" w:cs="Times New Roman"/>
          <w:bCs/>
          <w:lang w:val="ru-RU"/>
        </w:rPr>
        <w:t xml:space="preserve">, у </w:t>
      </w:r>
      <w:proofErr w:type="spellStart"/>
      <w:r w:rsidRPr="0039551E">
        <w:rPr>
          <w:rFonts w:ascii="Times New Roman" w:eastAsia="Times New Roman" w:hAnsi="Times New Roman" w:cs="Times New Roman"/>
          <w:bCs/>
          <w:lang w:val="ru-RU"/>
        </w:rPr>
        <w:t>первинній</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заводській</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упаковці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виробника</w:t>
      </w:r>
      <w:proofErr w:type="spellEnd"/>
      <w:r w:rsidRPr="0039551E">
        <w:rPr>
          <w:rFonts w:ascii="Times New Roman" w:eastAsia="Times New Roman" w:hAnsi="Times New Roman" w:cs="Times New Roman"/>
          <w:bCs/>
          <w:lang w:val="ru-RU"/>
        </w:rPr>
        <w:t xml:space="preserve">. На момент фактичного </w:t>
      </w:r>
      <w:proofErr w:type="spellStart"/>
      <w:r w:rsidRPr="0039551E">
        <w:rPr>
          <w:rFonts w:ascii="Times New Roman" w:eastAsia="Times New Roman" w:hAnsi="Times New Roman" w:cs="Times New Roman"/>
          <w:bCs/>
          <w:lang w:val="ru-RU"/>
        </w:rPr>
        <w:t>постачання</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залишковий</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термін</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придатності</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товарів</w:t>
      </w:r>
      <w:proofErr w:type="spellEnd"/>
      <w:r w:rsidRPr="0039551E">
        <w:rPr>
          <w:rFonts w:ascii="Times New Roman" w:eastAsia="Times New Roman" w:hAnsi="Times New Roman" w:cs="Times New Roman"/>
          <w:bCs/>
          <w:lang w:val="ru-RU"/>
        </w:rPr>
        <w:t xml:space="preserve"> повинен </w:t>
      </w:r>
      <w:proofErr w:type="spellStart"/>
      <w:r w:rsidRPr="0039551E">
        <w:rPr>
          <w:rFonts w:ascii="Times New Roman" w:eastAsia="Times New Roman" w:hAnsi="Times New Roman" w:cs="Times New Roman"/>
          <w:bCs/>
          <w:lang w:val="ru-RU"/>
        </w:rPr>
        <w:t>становити</w:t>
      </w:r>
      <w:proofErr w:type="spellEnd"/>
      <w:r w:rsidRPr="0039551E">
        <w:rPr>
          <w:rFonts w:ascii="Times New Roman" w:eastAsia="Times New Roman" w:hAnsi="Times New Roman" w:cs="Times New Roman"/>
          <w:bCs/>
          <w:lang w:val="ru-RU"/>
        </w:rPr>
        <w:t xml:space="preserve"> не </w:t>
      </w:r>
      <w:proofErr w:type="spellStart"/>
      <w:r w:rsidRPr="0039551E">
        <w:rPr>
          <w:rFonts w:ascii="Times New Roman" w:eastAsia="Times New Roman" w:hAnsi="Times New Roman" w:cs="Times New Roman"/>
          <w:bCs/>
          <w:lang w:val="ru-RU"/>
        </w:rPr>
        <w:t>менше</w:t>
      </w:r>
      <w:proofErr w:type="spellEnd"/>
      <w:r w:rsidRPr="0039551E">
        <w:rPr>
          <w:rFonts w:ascii="Times New Roman" w:eastAsia="Times New Roman" w:hAnsi="Times New Roman" w:cs="Times New Roman"/>
          <w:bCs/>
          <w:lang w:val="ru-RU"/>
        </w:rPr>
        <w:t xml:space="preserve"> 80% </w:t>
      </w:r>
      <w:proofErr w:type="spellStart"/>
      <w:r w:rsidRPr="0039551E">
        <w:rPr>
          <w:rFonts w:ascii="Times New Roman" w:eastAsia="Times New Roman" w:hAnsi="Times New Roman" w:cs="Times New Roman"/>
          <w:bCs/>
          <w:lang w:val="ru-RU"/>
        </w:rPr>
        <w:t>від</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загального</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терміну</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виробника</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або</w:t>
      </w:r>
      <w:proofErr w:type="spellEnd"/>
      <w:r w:rsidRPr="0039551E">
        <w:rPr>
          <w:rFonts w:ascii="Times New Roman" w:eastAsia="Times New Roman" w:hAnsi="Times New Roman" w:cs="Times New Roman"/>
          <w:bCs/>
          <w:lang w:val="ru-RU"/>
        </w:rPr>
        <w:t xml:space="preserve"> не </w:t>
      </w:r>
      <w:proofErr w:type="spellStart"/>
      <w:r w:rsidRPr="0039551E">
        <w:rPr>
          <w:rFonts w:ascii="Times New Roman" w:eastAsia="Times New Roman" w:hAnsi="Times New Roman" w:cs="Times New Roman"/>
          <w:bCs/>
          <w:lang w:val="ru-RU"/>
        </w:rPr>
        <w:t>менше</w:t>
      </w:r>
      <w:proofErr w:type="spellEnd"/>
      <w:r w:rsidRPr="0039551E">
        <w:rPr>
          <w:rFonts w:ascii="Times New Roman" w:eastAsia="Times New Roman" w:hAnsi="Times New Roman" w:cs="Times New Roman"/>
          <w:bCs/>
          <w:lang w:val="ru-RU"/>
        </w:rPr>
        <w:t xml:space="preserve"> 12 </w:t>
      </w:r>
      <w:proofErr w:type="spellStart"/>
      <w:r w:rsidRPr="0039551E">
        <w:rPr>
          <w:rFonts w:ascii="Times New Roman" w:eastAsia="Times New Roman" w:hAnsi="Times New Roman" w:cs="Times New Roman"/>
          <w:bCs/>
          <w:lang w:val="ru-RU"/>
        </w:rPr>
        <w:t>місяці</w:t>
      </w:r>
      <w:proofErr w:type="gramStart"/>
      <w:r w:rsidRPr="0039551E">
        <w:rPr>
          <w:rFonts w:ascii="Times New Roman" w:eastAsia="Times New Roman" w:hAnsi="Times New Roman" w:cs="Times New Roman"/>
          <w:bCs/>
          <w:lang w:val="ru-RU"/>
        </w:rPr>
        <w:t>в</w:t>
      </w:r>
      <w:proofErr w:type="spellEnd"/>
      <w:proofErr w:type="gramEnd"/>
      <w:r w:rsidRPr="0039551E">
        <w:rPr>
          <w:rFonts w:ascii="Times New Roman" w:eastAsia="Times New Roman" w:hAnsi="Times New Roman" w:cs="Times New Roman"/>
          <w:bCs/>
          <w:lang w:val="ru-RU"/>
        </w:rPr>
        <w:t xml:space="preserve"> для </w:t>
      </w:r>
      <w:proofErr w:type="spellStart"/>
      <w:r w:rsidRPr="0039551E">
        <w:rPr>
          <w:rFonts w:ascii="Times New Roman" w:eastAsia="Times New Roman" w:hAnsi="Times New Roman" w:cs="Times New Roman"/>
          <w:bCs/>
          <w:lang w:val="ru-RU"/>
        </w:rPr>
        <w:t>стабільних</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сполук</w:t>
      </w:r>
      <w:proofErr w:type="spellEnd"/>
      <w:r w:rsidRPr="0039551E">
        <w:rPr>
          <w:rFonts w:ascii="Times New Roman" w:eastAsia="Times New Roman" w:hAnsi="Times New Roman" w:cs="Times New Roman"/>
          <w:bCs/>
          <w:lang w:val="ru-RU"/>
        </w:rPr>
        <w:t xml:space="preserve">). Поставка </w:t>
      </w:r>
      <w:proofErr w:type="spellStart"/>
      <w:r w:rsidRPr="0039551E">
        <w:rPr>
          <w:rFonts w:ascii="Times New Roman" w:eastAsia="Times New Roman" w:hAnsi="Times New Roman" w:cs="Times New Roman"/>
          <w:bCs/>
          <w:lang w:val="ru-RU"/>
        </w:rPr>
        <w:t>здійснюється</w:t>
      </w:r>
      <w:proofErr w:type="spellEnd"/>
      <w:r w:rsidRPr="0039551E">
        <w:rPr>
          <w:rFonts w:ascii="Times New Roman" w:eastAsia="Times New Roman" w:hAnsi="Times New Roman" w:cs="Times New Roman"/>
          <w:bCs/>
          <w:lang w:val="ru-RU"/>
        </w:rPr>
        <w:t xml:space="preserve"> силами та коштом </w:t>
      </w:r>
      <w:proofErr w:type="spellStart"/>
      <w:r w:rsidRPr="0039551E">
        <w:rPr>
          <w:rFonts w:ascii="Times New Roman" w:eastAsia="Times New Roman" w:hAnsi="Times New Roman" w:cs="Times New Roman"/>
          <w:bCs/>
          <w:lang w:val="ru-RU"/>
        </w:rPr>
        <w:t>Постачальника</w:t>
      </w:r>
      <w:proofErr w:type="spellEnd"/>
      <w:r w:rsidRPr="0039551E">
        <w:rPr>
          <w:rFonts w:ascii="Times New Roman" w:eastAsia="Times New Roman" w:hAnsi="Times New Roman" w:cs="Times New Roman"/>
          <w:bCs/>
          <w:lang w:val="ru-RU"/>
        </w:rPr>
        <w:t xml:space="preserve"> на </w:t>
      </w:r>
      <w:proofErr w:type="spellStart"/>
      <w:r w:rsidRPr="0039551E">
        <w:rPr>
          <w:rFonts w:ascii="Times New Roman" w:eastAsia="Times New Roman" w:hAnsi="Times New Roman" w:cs="Times New Roman"/>
          <w:bCs/>
          <w:lang w:val="ru-RU"/>
        </w:rPr>
        <w:t>умовах</w:t>
      </w:r>
      <w:proofErr w:type="spellEnd"/>
      <w:r w:rsidRPr="0039551E">
        <w:rPr>
          <w:rFonts w:ascii="Times New Roman" w:eastAsia="Times New Roman" w:hAnsi="Times New Roman" w:cs="Times New Roman"/>
          <w:bCs/>
          <w:lang w:val="ru-RU"/>
        </w:rPr>
        <w:t xml:space="preserve"> DDP </w:t>
      </w:r>
      <w:proofErr w:type="spellStart"/>
      <w:r w:rsidRPr="0039551E">
        <w:rPr>
          <w:rFonts w:ascii="Times New Roman" w:eastAsia="Times New Roman" w:hAnsi="Times New Roman" w:cs="Times New Roman"/>
          <w:bCs/>
          <w:lang w:val="ru-RU"/>
        </w:rPr>
        <w:t>Харків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вул</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Астрономічна</w:t>
      </w:r>
      <w:proofErr w:type="spellEnd"/>
      <w:r w:rsidRPr="0039551E">
        <w:rPr>
          <w:rFonts w:ascii="Times New Roman" w:eastAsia="Times New Roman" w:hAnsi="Times New Roman" w:cs="Times New Roman"/>
          <w:bCs/>
          <w:lang w:val="ru-RU"/>
        </w:rPr>
        <w:t xml:space="preserve">, 33 </w:t>
      </w:r>
      <w:proofErr w:type="spellStart"/>
      <w:r w:rsidRPr="0039551E">
        <w:rPr>
          <w:rFonts w:ascii="Times New Roman" w:eastAsia="Times New Roman" w:hAnsi="Times New Roman" w:cs="Times New Roman"/>
          <w:bCs/>
          <w:lang w:val="ru-RU"/>
        </w:rPr>
        <w:t>із</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наданням</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Сертифікатів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аналізу</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CoA</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із</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зазначенням</w:t>
      </w:r>
      <w:proofErr w:type="spellEnd"/>
      <w:r w:rsidRPr="0039551E">
        <w:rPr>
          <w:rFonts w:ascii="Times New Roman" w:eastAsia="Times New Roman" w:hAnsi="Times New Roman" w:cs="Times New Roman"/>
          <w:bCs/>
          <w:lang w:val="ru-RU"/>
        </w:rPr>
        <w:t xml:space="preserve"> номера </w:t>
      </w:r>
      <w:proofErr w:type="spellStart"/>
      <w:r w:rsidRPr="0039551E">
        <w:rPr>
          <w:rFonts w:ascii="Times New Roman" w:eastAsia="Times New Roman" w:hAnsi="Times New Roman" w:cs="Times New Roman"/>
          <w:bCs/>
          <w:lang w:val="ru-RU"/>
        </w:rPr>
        <w:t>серії</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i/>
          <w:iCs/>
          <w:lang w:val="ru-RU"/>
        </w:rPr>
        <w:t>Lot</w:t>
      </w:r>
      <w:proofErr w:type="spellEnd"/>
      <w:r w:rsidRPr="0039551E">
        <w:rPr>
          <w:rFonts w:ascii="Times New Roman" w:eastAsia="Times New Roman" w:hAnsi="Times New Roman" w:cs="Times New Roman"/>
          <w:bCs/>
          <w:i/>
          <w:iCs/>
          <w:lang w:val="ru-RU"/>
        </w:rPr>
        <w:t>/</w:t>
      </w:r>
      <w:proofErr w:type="spellStart"/>
      <w:r w:rsidRPr="0039551E">
        <w:rPr>
          <w:rFonts w:ascii="Times New Roman" w:eastAsia="Times New Roman" w:hAnsi="Times New Roman" w:cs="Times New Roman"/>
          <w:bCs/>
          <w:i/>
          <w:iCs/>
          <w:lang w:val="ru-RU"/>
        </w:rPr>
        <w:t>Batch</w:t>
      </w:r>
      <w:proofErr w:type="spellEnd"/>
      <w:r w:rsidRPr="0039551E">
        <w:rPr>
          <w:rFonts w:ascii="Times New Roman" w:eastAsia="Times New Roman" w:hAnsi="Times New Roman" w:cs="Times New Roman"/>
          <w:bCs/>
          <w:i/>
          <w:iCs/>
          <w:lang w:val="ru-RU"/>
        </w:rPr>
        <w:t xml:space="preserve"> №</w:t>
      </w:r>
      <w:r w:rsidRPr="0039551E">
        <w:rPr>
          <w:rFonts w:ascii="Times New Roman" w:eastAsia="Times New Roman" w:hAnsi="Times New Roman" w:cs="Times New Roman"/>
          <w:bCs/>
          <w:lang w:val="ru-RU"/>
        </w:rPr>
        <w:t xml:space="preserve">) та </w:t>
      </w:r>
      <w:proofErr w:type="spellStart"/>
      <w:r w:rsidRPr="0039551E">
        <w:rPr>
          <w:rFonts w:ascii="Times New Roman" w:eastAsia="Times New Roman" w:hAnsi="Times New Roman" w:cs="Times New Roman"/>
          <w:bCs/>
          <w:lang w:val="ru-RU"/>
        </w:rPr>
        <w:t>Паспортів</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безпеки</w:t>
      </w:r>
      <w:proofErr w:type="spellEnd"/>
      <w:r w:rsidRPr="0039551E">
        <w:rPr>
          <w:rFonts w:ascii="Times New Roman" w:eastAsia="Times New Roman" w:hAnsi="Times New Roman" w:cs="Times New Roman"/>
          <w:bCs/>
          <w:lang w:val="ru-RU"/>
        </w:rPr>
        <w:t xml:space="preserve"> </w:t>
      </w:r>
      <w:proofErr w:type="spellStart"/>
      <w:r w:rsidRPr="0039551E">
        <w:rPr>
          <w:rFonts w:ascii="Times New Roman" w:eastAsia="Times New Roman" w:hAnsi="Times New Roman" w:cs="Times New Roman"/>
          <w:bCs/>
          <w:lang w:val="ru-RU"/>
        </w:rPr>
        <w:t>речовини</w:t>
      </w:r>
      <w:proofErr w:type="spellEnd"/>
      <w:r w:rsidRPr="0039551E">
        <w:rPr>
          <w:rFonts w:ascii="Times New Roman" w:eastAsia="Times New Roman" w:hAnsi="Times New Roman" w:cs="Times New Roman"/>
          <w:bCs/>
          <w:lang w:val="ru-RU"/>
        </w:rPr>
        <w:t xml:space="preserve"> (SDS).</w:t>
      </w:r>
    </w:p>
    <w:p w14:paraId="3D4492C5" w14:textId="344EE8B6" w:rsidR="0039551E" w:rsidRPr="0039551E" w:rsidRDefault="0039551E" w:rsidP="0039551E">
      <w:pPr>
        <w:spacing w:after="0"/>
        <w:ind w:left="-709" w:firstLine="567"/>
        <w:jc w:val="both"/>
        <w:rPr>
          <w:rFonts w:ascii="Times New Roman" w:eastAsia="Times New Roman" w:hAnsi="Times New Roman" w:cs="Times New Roman"/>
          <w:bCs/>
          <w:lang w:val="ru-RU"/>
        </w:rPr>
      </w:pPr>
    </w:p>
    <w:p w14:paraId="0C45C2F2" w14:textId="42A7A47C" w:rsidR="00A21160" w:rsidRPr="0039551E" w:rsidRDefault="00A21160" w:rsidP="0039551E">
      <w:pPr>
        <w:spacing w:after="0"/>
        <w:ind w:left="-709" w:firstLine="567"/>
        <w:jc w:val="both"/>
        <w:rPr>
          <w:rFonts w:ascii="Times New Roman" w:eastAsia="Times New Roman" w:hAnsi="Times New Roman" w:cs="Times New Roman"/>
          <w:lang w:val="uk-UA"/>
        </w:rPr>
      </w:pPr>
    </w:p>
    <w:sectPr w:rsidR="00A21160" w:rsidRPr="0039551E" w:rsidSect="0039551E">
      <w:pgSz w:w="11906" w:h="16838"/>
      <w:pgMar w:top="1134" w:right="850" w:bottom="1134"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7CB1E19F-3D81-4D98-9E5F-C60F717FDCC3}"/>
    <w:embedBold r:id="rId2" w:fontKey="{245AD46A-C1D2-47C5-8F35-C798F186645F}"/>
  </w:font>
  <w:font w:name="Lucida Sans Unicode">
    <w:panose1 w:val="020B0602030504020204"/>
    <w:charset w:val="CC"/>
    <w:family w:val="swiss"/>
    <w:pitch w:val="variable"/>
    <w:sig w:usb0="80000AFF" w:usb1="0000396B" w:usb2="00000000" w:usb3="00000000" w:csb0="000000BF" w:csb1="00000000"/>
    <w:embedRegular r:id="rId3" w:fontKey="{5DFCFAD9-6FD1-44AA-9BA2-28625855682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embedItalic r:id="rId4" w:fontKey="{94A15CF3-CE5C-42CA-839E-65C1C8260BCA}"/>
  </w:font>
  <w:font w:name="Calibri Light">
    <w:panose1 w:val="020F0302020204030204"/>
    <w:charset w:val="CC"/>
    <w:family w:val="swiss"/>
    <w:pitch w:val="variable"/>
    <w:sig w:usb0="E4002EFF" w:usb1="C200247B" w:usb2="00000009" w:usb3="00000000" w:csb0="000001FF" w:csb1="00000000"/>
    <w:embedRegular r:id="rId5" w:fontKey="{A8F080CF-2E10-4796-BB15-9EDAB34F018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A54"/>
    <w:multiLevelType w:val="multilevel"/>
    <w:tmpl w:val="9F28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013449"/>
    <w:multiLevelType w:val="multilevel"/>
    <w:tmpl w:val="1EBE9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0C50BE"/>
    <w:multiLevelType w:val="multilevel"/>
    <w:tmpl w:val="B67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614148"/>
    <w:multiLevelType w:val="multilevel"/>
    <w:tmpl w:val="4F7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C03E18"/>
    <w:multiLevelType w:val="multilevel"/>
    <w:tmpl w:val="35C03E18"/>
    <w:lvl w:ilvl="0">
      <w:start w:val="1"/>
      <w:numFmt w:val="decimal"/>
      <w:lvlText w:val="%1."/>
      <w:lvlJc w:val="righ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2DC7694"/>
    <w:multiLevelType w:val="multilevel"/>
    <w:tmpl w:val="BFAC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C61C09"/>
    <w:multiLevelType w:val="multilevel"/>
    <w:tmpl w:val="6AA4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BA4D60"/>
    <w:multiLevelType w:val="multilevel"/>
    <w:tmpl w:val="35402D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3A56ED"/>
    <w:multiLevelType w:val="multilevel"/>
    <w:tmpl w:val="20C8D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8"/>
  </w:num>
  <w:num w:numId="4">
    <w:abstractNumId w:val="1"/>
  </w:num>
  <w:num w:numId="5">
    <w:abstractNumId w:val="3"/>
  </w:num>
  <w:num w:numId="6">
    <w:abstractNumId w:val="0"/>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160"/>
    <w:rsid w:val="00026A06"/>
    <w:rsid w:val="00082696"/>
    <w:rsid w:val="001140B7"/>
    <w:rsid w:val="00254A15"/>
    <w:rsid w:val="002A6985"/>
    <w:rsid w:val="0039551E"/>
    <w:rsid w:val="004C0DB4"/>
    <w:rsid w:val="004E15C2"/>
    <w:rsid w:val="005251C4"/>
    <w:rsid w:val="005821AE"/>
    <w:rsid w:val="005A6494"/>
    <w:rsid w:val="00630CA9"/>
    <w:rsid w:val="006473FA"/>
    <w:rsid w:val="0068743E"/>
    <w:rsid w:val="006C7706"/>
    <w:rsid w:val="007A7C15"/>
    <w:rsid w:val="00817F58"/>
    <w:rsid w:val="00A21160"/>
    <w:rsid w:val="00B05A23"/>
    <w:rsid w:val="00B25F46"/>
    <w:rsid w:val="00B26D35"/>
    <w:rsid w:val="00BC2E0C"/>
    <w:rsid w:val="00BE0028"/>
    <w:rsid w:val="00D14A11"/>
    <w:rsid w:val="00D84FF2"/>
    <w:rsid w:val="00E31B94"/>
    <w:rsid w:val="00F6177B"/>
    <w:rsid w:val="00FC20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Standard">
    <w:name w:val="Standard"/>
    <w:uiPriority w:val="99"/>
    <w:qFormat/>
    <w:rsid w:val="001756D2"/>
    <w:pPr>
      <w:widowControl w:val="0"/>
      <w:suppressAutoHyphens/>
      <w:spacing w:after="0" w:line="240" w:lineRule="auto"/>
      <w:textAlignment w:val="baseline"/>
    </w:pPr>
    <w:rPr>
      <w:rFonts w:ascii="Times New Roman" w:eastAsia="Lucida Sans Unicode" w:hAnsi="Times New Roman" w:cs="Mangal"/>
      <w:kern w:val="2"/>
      <w:sz w:val="24"/>
      <w:szCs w:val="24"/>
      <w:lang w:eastAsia="zh-CN" w:bidi="hi-IN"/>
    </w:rPr>
  </w:style>
  <w:style w:type="character" w:customStyle="1" w:styleId="10">
    <w:name w:val="Заголовок 1 Знак"/>
    <w:basedOn w:val="a0"/>
    <w:uiPriority w:val="9"/>
    <w:rsid w:val="001756D2"/>
    <w:rPr>
      <w:b/>
      <w:sz w:val="48"/>
      <w:szCs w:val="48"/>
    </w:rPr>
  </w:style>
  <w:style w:type="character" w:customStyle="1" w:styleId="20">
    <w:name w:val="Заголовок 2 Знак"/>
    <w:basedOn w:val="a0"/>
    <w:uiPriority w:val="9"/>
    <w:semiHidden/>
    <w:rsid w:val="001756D2"/>
    <w:rPr>
      <w:b/>
      <w:sz w:val="36"/>
      <w:szCs w:val="36"/>
    </w:rPr>
  </w:style>
  <w:style w:type="character" w:customStyle="1" w:styleId="30">
    <w:name w:val="Заголовок 3 Знак"/>
    <w:basedOn w:val="a0"/>
    <w:uiPriority w:val="9"/>
    <w:semiHidden/>
    <w:rsid w:val="001756D2"/>
    <w:rPr>
      <w:b/>
      <w:sz w:val="28"/>
      <w:szCs w:val="28"/>
    </w:rPr>
  </w:style>
  <w:style w:type="character" w:customStyle="1" w:styleId="40">
    <w:name w:val="Заголовок 4 Знак"/>
    <w:basedOn w:val="a0"/>
    <w:uiPriority w:val="9"/>
    <w:semiHidden/>
    <w:rsid w:val="001756D2"/>
    <w:rPr>
      <w:b/>
      <w:sz w:val="24"/>
      <w:szCs w:val="24"/>
    </w:rPr>
  </w:style>
  <w:style w:type="character" w:customStyle="1" w:styleId="50">
    <w:name w:val="Заголовок 5 Знак"/>
    <w:basedOn w:val="a0"/>
    <w:uiPriority w:val="9"/>
    <w:semiHidden/>
    <w:rsid w:val="001756D2"/>
    <w:rPr>
      <w:b/>
    </w:rPr>
  </w:style>
  <w:style w:type="character" w:customStyle="1" w:styleId="60">
    <w:name w:val="Заголовок 6 Знак"/>
    <w:basedOn w:val="a0"/>
    <w:uiPriority w:val="9"/>
    <w:semiHidden/>
    <w:rsid w:val="001756D2"/>
    <w:rPr>
      <w:b/>
      <w:sz w:val="20"/>
      <w:szCs w:val="20"/>
    </w:rPr>
  </w:style>
  <w:style w:type="character" w:customStyle="1" w:styleId="a4">
    <w:name w:val="Название Знак"/>
    <w:basedOn w:val="a0"/>
    <w:uiPriority w:val="10"/>
    <w:rsid w:val="001756D2"/>
    <w:rPr>
      <w:b/>
      <w:sz w:val="72"/>
      <w:szCs w:val="72"/>
    </w:rPr>
  </w:style>
  <w:style w:type="character" w:styleId="a5">
    <w:name w:val="Strong"/>
    <w:uiPriority w:val="22"/>
    <w:qFormat/>
    <w:rsid w:val="001756D2"/>
    <w:rPr>
      <w:b/>
      <w:bCs/>
    </w:rPr>
  </w:style>
  <w:style w:type="paragraph" w:styleId="a6">
    <w:name w:val="Normal (Web)"/>
    <w:aliases w:val="Обычный (веб) Знак,Обычный (Web),Знак17,Знак18 Знак,Знак17 Знак1,Обычный (Web) Знак Знак Знак,Обычный (Web) Знак Знак Знак Знак Знак Знак,Обычный (Web) Знак Знак Знак Знак,Знак2,Обычный (веб) Знак Знак1,Обычный (веб) Знак Знак Знак"/>
    <w:link w:val="11"/>
    <w:qFormat/>
    <w:rsid w:val="00175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Обычный (веб) Знак1"/>
    <w:aliases w:val="Обычный (веб) Знак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Знак2 Знак"/>
    <w:link w:val="a6"/>
    <w:locked/>
    <w:rsid w:val="001756D2"/>
    <w:rPr>
      <w:rFonts w:ascii="Times New Roman" w:eastAsia="Times New Roman" w:hAnsi="Times New Roman" w:cs="Times New Roman"/>
      <w:sz w:val="24"/>
      <w:szCs w:val="24"/>
      <w:lang w:eastAsia="uk-UA"/>
    </w:rPr>
  </w:style>
  <w:style w:type="paragraph" w:styleId="a7">
    <w:name w:val="No Spacing"/>
    <w:link w:val="a8"/>
    <w:uiPriority w:val="1"/>
    <w:qFormat/>
    <w:rsid w:val="001756D2"/>
    <w:pPr>
      <w:suppressAutoHyphens/>
      <w:spacing w:after="0" w:line="240" w:lineRule="auto"/>
    </w:pPr>
    <w:rPr>
      <w:rFonts w:eastAsia="Times New Roman" w:cs="Times New Roman"/>
      <w:lang w:eastAsia="ar-SA"/>
    </w:rPr>
  </w:style>
  <w:style w:type="character" w:customStyle="1" w:styleId="a8">
    <w:name w:val="Без интервала Знак"/>
    <w:link w:val="a7"/>
    <w:uiPriority w:val="1"/>
    <w:qFormat/>
    <w:locked/>
    <w:rsid w:val="001756D2"/>
    <w:rPr>
      <w:rFonts w:eastAsia="Times New Roman" w:cs="Times New Roman"/>
      <w:lang w:eastAsia="ar-SA"/>
    </w:rPr>
  </w:style>
  <w:style w:type="paragraph" w:styleId="a9">
    <w:name w:val="List Paragraph"/>
    <w:aliases w:val="Numbered List,Список уровня 2,Elenco Normale,название табл/рис,Chapter10"/>
    <w:link w:val="aa"/>
    <w:uiPriority w:val="34"/>
    <w:qFormat/>
    <w:rsid w:val="001756D2"/>
    <w:pPr>
      <w:ind w:left="720"/>
      <w:contextualSpacing/>
    </w:pPr>
  </w:style>
  <w:style w:type="character" w:customStyle="1" w:styleId="aa">
    <w:name w:val="Абзац списка Знак"/>
    <w:aliases w:val="Numbered List Знак,Список уровня 2 Знак,Elenco Normale Знак,название табл/рис Знак,Chapter10 Знак"/>
    <w:link w:val="a9"/>
    <w:uiPriority w:val="34"/>
    <w:locked/>
    <w:rsid w:val="001756D2"/>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0"/>
    <w:tblPr>
      <w:tblStyleRowBandSize w:val="1"/>
      <w:tblStyleColBandSize w:val="1"/>
    </w:tblPr>
  </w:style>
  <w:style w:type="table" w:styleId="ae">
    <w:name w:val="Table Grid"/>
    <w:basedOn w:val="a1"/>
    <w:uiPriority w:val="39"/>
    <w:rsid w:val="005A6494"/>
    <w:pPr>
      <w:spacing w:after="0" w:line="240" w:lineRule="auto"/>
    </w:pPr>
    <w:rPr>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chor">
    <w:name w:val="anchor"/>
    <w:basedOn w:val="a"/>
    <w:rsid w:val="00817F5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Standard">
    <w:name w:val="Standard"/>
    <w:uiPriority w:val="99"/>
    <w:qFormat/>
    <w:rsid w:val="001756D2"/>
    <w:pPr>
      <w:widowControl w:val="0"/>
      <w:suppressAutoHyphens/>
      <w:spacing w:after="0" w:line="240" w:lineRule="auto"/>
      <w:textAlignment w:val="baseline"/>
    </w:pPr>
    <w:rPr>
      <w:rFonts w:ascii="Times New Roman" w:eastAsia="Lucida Sans Unicode" w:hAnsi="Times New Roman" w:cs="Mangal"/>
      <w:kern w:val="2"/>
      <w:sz w:val="24"/>
      <w:szCs w:val="24"/>
      <w:lang w:eastAsia="zh-CN" w:bidi="hi-IN"/>
    </w:rPr>
  </w:style>
  <w:style w:type="character" w:customStyle="1" w:styleId="10">
    <w:name w:val="Заголовок 1 Знак"/>
    <w:basedOn w:val="a0"/>
    <w:uiPriority w:val="9"/>
    <w:rsid w:val="001756D2"/>
    <w:rPr>
      <w:b/>
      <w:sz w:val="48"/>
      <w:szCs w:val="48"/>
    </w:rPr>
  </w:style>
  <w:style w:type="character" w:customStyle="1" w:styleId="20">
    <w:name w:val="Заголовок 2 Знак"/>
    <w:basedOn w:val="a0"/>
    <w:uiPriority w:val="9"/>
    <w:semiHidden/>
    <w:rsid w:val="001756D2"/>
    <w:rPr>
      <w:b/>
      <w:sz w:val="36"/>
      <w:szCs w:val="36"/>
    </w:rPr>
  </w:style>
  <w:style w:type="character" w:customStyle="1" w:styleId="30">
    <w:name w:val="Заголовок 3 Знак"/>
    <w:basedOn w:val="a0"/>
    <w:uiPriority w:val="9"/>
    <w:semiHidden/>
    <w:rsid w:val="001756D2"/>
    <w:rPr>
      <w:b/>
      <w:sz w:val="28"/>
      <w:szCs w:val="28"/>
    </w:rPr>
  </w:style>
  <w:style w:type="character" w:customStyle="1" w:styleId="40">
    <w:name w:val="Заголовок 4 Знак"/>
    <w:basedOn w:val="a0"/>
    <w:uiPriority w:val="9"/>
    <w:semiHidden/>
    <w:rsid w:val="001756D2"/>
    <w:rPr>
      <w:b/>
      <w:sz w:val="24"/>
      <w:szCs w:val="24"/>
    </w:rPr>
  </w:style>
  <w:style w:type="character" w:customStyle="1" w:styleId="50">
    <w:name w:val="Заголовок 5 Знак"/>
    <w:basedOn w:val="a0"/>
    <w:uiPriority w:val="9"/>
    <w:semiHidden/>
    <w:rsid w:val="001756D2"/>
    <w:rPr>
      <w:b/>
    </w:rPr>
  </w:style>
  <w:style w:type="character" w:customStyle="1" w:styleId="60">
    <w:name w:val="Заголовок 6 Знак"/>
    <w:basedOn w:val="a0"/>
    <w:uiPriority w:val="9"/>
    <w:semiHidden/>
    <w:rsid w:val="001756D2"/>
    <w:rPr>
      <w:b/>
      <w:sz w:val="20"/>
      <w:szCs w:val="20"/>
    </w:rPr>
  </w:style>
  <w:style w:type="character" w:customStyle="1" w:styleId="a4">
    <w:name w:val="Название Знак"/>
    <w:basedOn w:val="a0"/>
    <w:uiPriority w:val="10"/>
    <w:rsid w:val="001756D2"/>
    <w:rPr>
      <w:b/>
      <w:sz w:val="72"/>
      <w:szCs w:val="72"/>
    </w:rPr>
  </w:style>
  <w:style w:type="character" w:styleId="a5">
    <w:name w:val="Strong"/>
    <w:uiPriority w:val="22"/>
    <w:qFormat/>
    <w:rsid w:val="001756D2"/>
    <w:rPr>
      <w:b/>
      <w:bCs/>
    </w:rPr>
  </w:style>
  <w:style w:type="paragraph" w:styleId="a6">
    <w:name w:val="Normal (Web)"/>
    <w:aliases w:val="Обычный (веб) Знак,Обычный (Web),Знак17,Знак18 Знак,Знак17 Знак1,Обычный (Web) Знак Знак Знак,Обычный (Web) Знак Знак Знак Знак Знак Знак,Обычный (Web) Знак Знак Знак Знак,Знак2,Обычный (веб) Знак Знак1,Обычный (веб) Знак Знак Знак"/>
    <w:link w:val="11"/>
    <w:qFormat/>
    <w:rsid w:val="00175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Обычный (веб) Знак1"/>
    <w:aliases w:val="Обычный (веб) Знак Знак,Обычный (Web) Знак,Знак17 Знак,Знак18 Знак Знак,Знак17 Знак1 Знак,Обычный (Web) Знак Знак Знак Знак1,Обычный (Web) Знак Знак Знак Знак Знак Знак Знак,Обычный (Web) Знак Знак Знак Знак Знак,Знак2 Знак"/>
    <w:link w:val="a6"/>
    <w:locked/>
    <w:rsid w:val="001756D2"/>
    <w:rPr>
      <w:rFonts w:ascii="Times New Roman" w:eastAsia="Times New Roman" w:hAnsi="Times New Roman" w:cs="Times New Roman"/>
      <w:sz w:val="24"/>
      <w:szCs w:val="24"/>
      <w:lang w:eastAsia="uk-UA"/>
    </w:rPr>
  </w:style>
  <w:style w:type="paragraph" w:styleId="a7">
    <w:name w:val="No Spacing"/>
    <w:link w:val="a8"/>
    <w:uiPriority w:val="1"/>
    <w:qFormat/>
    <w:rsid w:val="001756D2"/>
    <w:pPr>
      <w:suppressAutoHyphens/>
      <w:spacing w:after="0" w:line="240" w:lineRule="auto"/>
    </w:pPr>
    <w:rPr>
      <w:rFonts w:eastAsia="Times New Roman" w:cs="Times New Roman"/>
      <w:lang w:eastAsia="ar-SA"/>
    </w:rPr>
  </w:style>
  <w:style w:type="character" w:customStyle="1" w:styleId="a8">
    <w:name w:val="Без интервала Знак"/>
    <w:link w:val="a7"/>
    <w:uiPriority w:val="1"/>
    <w:qFormat/>
    <w:locked/>
    <w:rsid w:val="001756D2"/>
    <w:rPr>
      <w:rFonts w:eastAsia="Times New Roman" w:cs="Times New Roman"/>
      <w:lang w:eastAsia="ar-SA"/>
    </w:rPr>
  </w:style>
  <w:style w:type="paragraph" w:styleId="a9">
    <w:name w:val="List Paragraph"/>
    <w:aliases w:val="Numbered List,Список уровня 2,Elenco Normale,название табл/рис,Chapter10"/>
    <w:link w:val="aa"/>
    <w:uiPriority w:val="34"/>
    <w:qFormat/>
    <w:rsid w:val="001756D2"/>
    <w:pPr>
      <w:ind w:left="720"/>
      <w:contextualSpacing/>
    </w:pPr>
  </w:style>
  <w:style w:type="character" w:customStyle="1" w:styleId="aa">
    <w:name w:val="Абзац списка Знак"/>
    <w:aliases w:val="Numbered List Знак,Список уровня 2 Знак,Elenco Normale Знак,название табл/рис Знак,Chapter10 Знак"/>
    <w:link w:val="a9"/>
    <w:uiPriority w:val="34"/>
    <w:locked/>
    <w:rsid w:val="001756D2"/>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0"/>
    <w:tblPr>
      <w:tblStyleRowBandSize w:val="1"/>
      <w:tblStyleColBandSize w:val="1"/>
    </w:tblPr>
  </w:style>
  <w:style w:type="table" w:styleId="ae">
    <w:name w:val="Table Grid"/>
    <w:basedOn w:val="a1"/>
    <w:uiPriority w:val="39"/>
    <w:rsid w:val="005A6494"/>
    <w:pPr>
      <w:spacing w:after="0" w:line="240" w:lineRule="auto"/>
    </w:pPr>
    <w:rPr>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chor">
    <w:name w:val="anchor"/>
    <w:basedOn w:val="a"/>
    <w:rsid w:val="00817F5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9744">
      <w:bodyDiv w:val="1"/>
      <w:marLeft w:val="0"/>
      <w:marRight w:val="0"/>
      <w:marTop w:val="0"/>
      <w:marBottom w:val="0"/>
      <w:divBdr>
        <w:top w:val="none" w:sz="0" w:space="0" w:color="auto"/>
        <w:left w:val="none" w:sz="0" w:space="0" w:color="auto"/>
        <w:bottom w:val="none" w:sz="0" w:space="0" w:color="auto"/>
        <w:right w:val="none" w:sz="0" w:space="0" w:color="auto"/>
      </w:divBdr>
      <w:divsChild>
        <w:div w:id="1098062263">
          <w:marLeft w:val="0"/>
          <w:marRight w:val="0"/>
          <w:marTop w:val="180"/>
          <w:marBottom w:val="240"/>
          <w:divBdr>
            <w:top w:val="none" w:sz="0" w:space="0" w:color="auto"/>
            <w:left w:val="none" w:sz="0" w:space="0" w:color="auto"/>
            <w:bottom w:val="none" w:sz="0" w:space="0" w:color="auto"/>
            <w:right w:val="none" w:sz="0" w:space="0" w:color="auto"/>
          </w:divBdr>
        </w:div>
        <w:div w:id="599533807">
          <w:marLeft w:val="0"/>
          <w:marRight w:val="0"/>
          <w:marTop w:val="180"/>
          <w:marBottom w:val="240"/>
          <w:divBdr>
            <w:top w:val="none" w:sz="0" w:space="0" w:color="auto"/>
            <w:left w:val="none" w:sz="0" w:space="0" w:color="auto"/>
            <w:bottom w:val="none" w:sz="0" w:space="0" w:color="auto"/>
            <w:right w:val="none" w:sz="0" w:space="0" w:color="auto"/>
          </w:divBdr>
        </w:div>
        <w:div w:id="347098254">
          <w:marLeft w:val="0"/>
          <w:marRight w:val="0"/>
          <w:marTop w:val="180"/>
          <w:marBottom w:val="240"/>
          <w:divBdr>
            <w:top w:val="none" w:sz="0" w:space="0" w:color="auto"/>
            <w:left w:val="none" w:sz="0" w:space="0" w:color="auto"/>
            <w:bottom w:val="none" w:sz="0" w:space="0" w:color="auto"/>
            <w:right w:val="none" w:sz="0" w:space="0" w:color="auto"/>
          </w:divBdr>
        </w:div>
      </w:divsChild>
    </w:div>
    <w:div w:id="36324591">
      <w:bodyDiv w:val="1"/>
      <w:marLeft w:val="0"/>
      <w:marRight w:val="0"/>
      <w:marTop w:val="0"/>
      <w:marBottom w:val="0"/>
      <w:divBdr>
        <w:top w:val="none" w:sz="0" w:space="0" w:color="auto"/>
        <w:left w:val="none" w:sz="0" w:space="0" w:color="auto"/>
        <w:bottom w:val="none" w:sz="0" w:space="0" w:color="auto"/>
        <w:right w:val="none" w:sz="0" w:space="0" w:color="auto"/>
      </w:divBdr>
      <w:divsChild>
        <w:div w:id="1485976453">
          <w:marLeft w:val="0"/>
          <w:marRight w:val="0"/>
          <w:marTop w:val="360"/>
          <w:marBottom w:val="180"/>
          <w:divBdr>
            <w:top w:val="none" w:sz="0" w:space="0" w:color="auto"/>
            <w:left w:val="none" w:sz="0" w:space="0" w:color="auto"/>
            <w:bottom w:val="none" w:sz="0" w:space="0" w:color="auto"/>
            <w:right w:val="none" w:sz="0" w:space="0" w:color="auto"/>
          </w:divBdr>
        </w:div>
        <w:div w:id="106969439">
          <w:marLeft w:val="0"/>
          <w:marRight w:val="0"/>
          <w:marTop w:val="180"/>
          <w:marBottom w:val="240"/>
          <w:divBdr>
            <w:top w:val="none" w:sz="0" w:space="0" w:color="auto"/>
            <w:left w:val="none" w:sz="0" w:space="0" w:color="auto"/>
            <w:bottom w:val="none" w:sz="0" w:space="0" w:color="auto"/>
            <w:right w:val="none" w:sz="0" w:space="0" w:color="auto"/>
          </w:divBdr>
        </w:div>
      </w:divsChild>
    </w:div>
    <w:div w:id="86973743">
      <w:bodyDiv w:val="1"/>
      <w:marLeft w:val="0"/>
      <w:marRight w:val="0"/>
      <w:marTop w:val="0"/>
      <w:marBottom w:val="0"/>
      <w:divBdr>
        <w:top w:val="none" w:sz="0" w:space="0" w:color="auto"/>
        <w:left w:val="none" w:sz="0" w:space="0" w:color="auto"/>
        <w:bottom w:val="none" w:sz="0" w:space="0" w:color="auto"/>
        <w:right w:val="none" w:sz="0" w:space="0" w:color="auto"/>
      </w:divBdr>
    </w:div>
    <w:div w:id="274021492">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4">
          <w:marLeft w:val="0"/>
          <w:marRight w:val="0"/>
          <w:marTop w:val="360"/>
          <w:marBottom w:val="180"/>
          <w:divBdr>
            <w:top w:val="none" w:sz="0" w:space="0" w:color="auto"/>
            <w:left w:val="none" w:sz="0" w:space="0" w:color="auto"/>
            <w:bottom w:val="none" w:sz="0" w:space="0" w:color="auto"/>
            <w:right w:val="none" w:sz="0" w:space="0" w:color="auto"/>
          </w:divBdr>
        </w:div>
        <w:div w:id="2060930280">
          <w:marLeft w:val="0"/>
          <w:marRight w:val="0"/>
          <w:marTop w:val="180"/>
          <w:marBottom w:val="240"/>
          <w:divBdr>
            <w:top w:val="none" w:sz="0" w:space="0" w:color="auto"/>
            <w:left w:val="none" w:sz="0" w:space="0" w:color="auto"/>
            <w:bottom w:val="none" w:sz="0" w:space="0" w:color="auto"/>
            <w:right w:val="none" w:sz="0" w:space="0" w:color="auto"/>
          </w:divBdr>
        </w:div>
        <w:div w:id="1934892731">
          <w:marLeft w:val="0"/>
          <w:marRight w:val="0"/>
          <w:marTop w:val="360"/>
          <w:marBottom w:val="180"/>
          <w:divBdr>
            <w:top w:val="none" w:sz="0" w:space="0" w:color="auto"/>
            <w:left w:val="none" w:sz="0" w:space="0" w:color="auto"/>
            <w:bottom w:val="none" w:sz="0" w:space="0" w:color="auto"/>
            <w:right w:val="none" w:sz="0" w:space="0" w:color="auto"/>
          </w:divBdr>
        </w:div>
        <w:div w:id="2078160278">
          <w:marLeft w:val="0"/>
          <w:marRight w:val="0"/>
          <w:marTop w:val="180"/>
          <w:marBottom w:val="240"/>
          <w:divBdr>
            <w:top w:val="none" w:sz="0" w:space="0" w:color="auto"/>
            <w:left w:val="none" w:sz="0" w:space="0" w:color="auto"/>
            <w:bottom w:val="none" w:sz="0" w:space="0" w:color="auto"/>
            <w:right w:val="none" w:sz="0" w:space="0" w:color="auto"/>
          </w:divBdr>
        </w:div>
        <w:div w:id="1481532667">
          <w:marLeft w:val="0"/>
          <w:marRight w:val="0"/>
          <w:marTop w:val="180"/>
          <w:marBottom w:val="240"/>
          <w:divBdr>
            <w:top w:val="none" w:sz="0" w:space="0" w:color="auto"/>
            <w:left w:val="none" w:sz="0" w:space="0" w:color="auto"/>
            <w:bottom w:val="none" w:sz="0" w:space="0" w:color="auto"/>
            <w:right w:val="none" w:sz="0" w:space="0" w:color="auto"/>
          </w:divBdr>
        </w:div>
        <w:div w:id="1436906491">
          <w:marLeft w:val="0"/>
          <w:marRight w:val="0"/>
          <w:marTop w:val="180"/>
          <w:marBottom w:val="240"/>
          <w:divBdr>
            <w:top w:val="none" w:sz="0" w:space="0" w:color="auto"/>
            <w:left w:val="none" w:sz="0" w:space="0" w:color="auto"/>
            <w:bottom w:val="none" w:sz="0" w:space="0" w:color="auto"/>
            <w:right w:val="none" w:sz="0" w:space="0" w:color="auto"/>
          </w:divBdr>
        </w:div>
        <w:div w:id="361593739">
          <w:marLeft w:val="0"/>
          <w:marRight w:val="0"/>
          <w:marTop w:val="180"/>
          <w:marBottom w:val="240"/>
          <w:divBdr>
            <w:top w:val="none" w:sz="0" w:space="0" w:color="auto"/>
            <w:left w:val="none" w:sz="0" w:space="0" w:color="auto"/>
            <w:bottom w:val="none" w:sz="0" w:space="0" w:color="auto"/>
            <w:right w:val="none" w:sz="0" w:space="0" w:color="auto"/>
          </w:divBdr>
        </w:div>
      </w:divsChild>
    </w:div>
    <w:div w:id="314653825">
      <w:bodyDiv w:val="1"/>
      <w:marLeft w:val="0"/>
      <w:marRight w:val="0"/>
      <w:marTop w:val="0"/>
      <w:marBottom w:val="0"/>
      <w:divBdr>
        <w:top w:val="none" w:sz="0" w:space="0" w:color="auto"/>
        <w:left w:val="none" w:sz="0" w:space="0" w:color="auto"/>
        <w:bottom w:val="none" w:sz="0" w:space="0" w:color="auto"/>
        <w:right w:val="none" w:sz="0" w:space="0" w:color="auto"/>
      </w:divBdr>
      <w:divsChild>
        <w:div w:id="1277054398">
          <w:marLeft w:val="0"/>
          <w:marRight w:val="0"/>
          <w:marTop w:val="360"/>
          <w:marBottom w:val="180"/>
          <w:divBdr>
            <w:top w:val="none" w:sz="0" w:space="0" w:color="auto"/>
            <w:left w:val="none" w:sz="0" w:space="0" w:color="auto"/>
            <w:bottom w:val="none" w:sz="0" w:space="0" w:color="auto"/>
            <w:right w:val="none" w:sz="0" w:space="0" w:color="auto"/>
          </w:divBdr>
        </w:div>
      </w:divsChild>
    </w:div>
    <w:div w:id="587160606">
      <w:bodyDiv w:val="1"/>
      <w:marLeft w:val="0"/>
      <w:marRight w:val="0"/>
      <w:marTop w:val="0"/>
      <w:marBottom w:val="0"/>
      <w:divBdr>
        <w:top w:val="none" w:sz="0" w:space="0" w:color="auto"/>
        <w:left w:val="none" w:sz="0" w:space="0" w:color="auto"/>
        <w:bottom w:val="none" w:sz="0" w:space="0" w:color="auto"/>
        <w:right w:val="none" w:sz="0" w:space="0" w:color="auto"/>
      </w:divBdr>
      <w:divsChild>
        <w:div w:id="1846356134">
          <w:marLeft w:val="0"/>
          <w:marRight w:val="0"/>
          <w:marTop w:val="360"/>
          <w:marBottom w:val="180"/>
          <w:divBdr>
            <w:top w:val="none" w:sz="0" w:space="0" w:color="auto"/>
            <w:left w:val="none" w:sz="0" w:space="0" w:color="auto"/>
            <w:bottom w:val="none" w:sz="0" w:space="0" w:color="auto"/>
            <w:right w:val="none" w:sz="0" w:space="0" w:color="auto"/>
          </w:divBdr>
        </w:div>
        <w:div w:id="1830369758">
          <w:marLeft w:val="0"/>
          <w:marRight w:val="0"/>
          <w:marTop w:val="180"/>
          <w:marBottom w:val="240"/>
          <w:divBdr>
            <w:top w:val="none" w:sz="0" w:space="0" w:color="auto"/>
            <w:left w:val="none" w:sz="0" w:space="0" w:color="auto"/>
            <w:bottom w:val="none" w:sz="0" w:space="0" w:color="auto"/>
            <w:right w:val="none" w:sz="0" w:space="0" w:color="auto"/>
          </w:divBdr>
        </w:div>
        <w:div w:id="123164324">
          <w:marLeft w:val="0"/>
          <w:marRight w:val="0"/>
          <w:marTop w:val="360"/>
          <w:marBottom w:val="180"/>
          <w:divBdr>
            <w:top w:val="none" w:sz="0" w:space="0" w:color="auto"/>
            <w:left w:val="none" w:sz="0" w:space="0" w:color="auto"/>
            <w:bottom w:val="none" w:sz="0" w:space="0" w:color="auto"/>
            <w:right w:val="none" w:sz="0" w:space="0" w:color="auto"/>
          </w:divBdr>
        </w:div>
        <w:div w:id="1669865989">
          <w:marLeft w:val="0"/>
          <w:marRight w:val="0"/>
          <w:marTop w:val="180"/>
          <w:marBottom w:val="240"/>
          <w:divBdr>
            <w:top w:val="none" w:sz="0" w:space="0" w:color="auto"/>
            <w:left w:val="none" w:sz="0" w:space="0" w:color="auto"/>
            <w:bottom w:val="none" w:sz="0" w:space="0" w:color="auto"/>
            <w:right w:val="none" w:sz="0" w:space="0" w:color="auto"/>
          </w:divBdr>
        </w:div>
        <w:div w:id="958414702">
          <w:marLeft w:val="0"/>
          <w:marRight w:val="0"/>
          <w:marTop w:val="180"/>
          <w:marBottom w:val="240"/>
          <w:divBdr>
            <w:top w:val="none" w:sz="0" w:space="0" w:color="auto"/>
            <w:left w:val="none" w:sz="0" w:space="0" w:color="auto"/>
            <w:bottom w:val="none" w:sz="0" w:space="0" w:color="auto"/>
            <w:right w:val="none" w:sz="0" w:space="0" w:color="auto"/>
          </w:divBdr>
        </w:div>
        <w:div w:id="1850412310">
          <w:marLeft w:val="0"/>
          <w:marRight w:val="0"/>
          <w:marTop w:val="180"/>
          <w:marBottom w:val="240"/>
          <w:divBdr>
            <w:top w:val="none" w:sz="0" w:space="0" w:color="auto"/>
            <w:left w:val="none" w:sz="0" w:space="0" w:color="auto"/>
            <w:bottom w:val="none" w:sz="0" w:space="0" w:color="auto"/>
            <w:right w:val="none" w:sz="0" w:space="0" w:color="auto"/>
          </w:divBdr>
        </w:div>
        <w:div w:id="2323122">
          <w:marLeft w:val="0"/>
          <w:marRight w:val="0"/>
          <w:marTop w:val="180"/>
          <w:marBottom w:val="240"/>
          <w:divBdr>
            <w:top w:val="none" w:sz="0" w:space="0" w:color="auto"/>
            <w:left w:val="none" w:sz="0" w:space="0" w:color="auto"/>
            <w:bottom w:val="none" w:sz="0" w:space="0" w:color="auto"/>
            <w:right w:val="none" w:sz="0" w:space="0" w:color="auto"/>
          </w:divBdr>
        </w:div>
      </w:divsChild>
    </w:div>
    <w:div w:id="634601115">
      <w:bodyDiv w:val="1"/>
      <w:marLeft w:val="0"/>
      <w:marRight w:val="0"/>
      <w:marTop w:val="0"/>
      <w:marBottom w:val="0"/>
      <w:divBdr>
        <w:top w:val="none" w:sz="0" w:space="0" w:color="auto"/>
        <w:left w:val="none" w:sz="0" w:space="0" w:color="auto"/>
        <w:bottom w:val="none" w:sz="0" w:space="0" w:color="auto"/>
        <w:right w:val="none" w:sz="0" w:space="0" w:color="auto"/>
      </w:divBdr>
    </w:div>
    <w:div w:id="1087772461">
      <w:bodyDiv w:val="1"/>
      <w:marLeft w:val="0"/>
      <w:marRight w:val="0"/>
      <w:marTop w:val="0"/>
      <w:marBottom w:val="0"/>
      <w:divBdr>
        <w:top w:val="none" w:sz="0" w:space="0" w:color="auto"/>
        <w:left w:val="none" w:sz="0" w:space="0" w:color="auto"/>
        <w:bottom w:val="none" w:sz="0" w:space="0" w:color="auto"/>
        <w:right w:val="none" w:sz="0" w:space="0" w:color="auto"/>
      </w:divBdr>
      <w:divsChild>
        <w:div w:id="1603033897">
          <w:marLeft w:val="0"/>
          <w:marRight w:val="0"/>
          <w:marTop w:val="360"/>
          <w:marBottom w:val="180"/>
          <w:divBdr>
            <w:top w:val="none" w:sz="0" w:space="0" w:color="auto"/>
            <w:left w:val="none" w:sz="0" w:space="0" w:color="auto"/>
            <w:bottom w:val="none" w:sz="0" w:space="0" w:color="auto"/>
            <w:right w:val="none" w:sz="0" w:space="0" w:color="auto"/>
          </w:divBdr>
        </w:div>
      </w:divsChild>
    </w:div>
    <w:div w:id="1152453734">
      <w:bodyDiv w:val="1"/>
      <w:marLeft w:val="0"/>
      <w:marRight w:val="0"/>
      <w:marTop w:val="0"/>
      <w:marBottom w:val="0"/>
      <w:divBdr>
        <w:top w:val="none" w:sz="0" w:space="0" w:color="auto"/>
        <w:left w:val="none" w:sz="0" w:space="0" w:color="auto"/>
        <w:bottom w:val="none" w:sz="0" w:space="0" w:color="auto"/>
        <w:right w:val="none" w:sz="0" w:space="0" w:color="auto"/>
      </w:divBdr>
      <w:divsChild>
        <w:div w:id="1129275064">
          <w:marLeft w:val="0"/>
          <w:marRight w:val="0"/>
          <w:marTop w:val="180"/>
          <w:marBottom w:val="240"/>
          <w:divBdr>
            <w:top w:val="none" w:sz="0" w:space="0" w:color="auto"/>
            <w:left w:val="none" w:sz="0" w:space="0" w:color="auto"/>
            <w:bottom w:val="none" w:sz="0" w:space="0" w:color="auto"/>
            <w:right w:val="none" w:sz="0" w:space="0" w:color="auto"/>
          </w:divBdr>
        </w:div>
        <w:div w:id="1608152924">
          <w:marLeft w:val="0"/>
          <w:marRight w:val="0"/>
          <w:marTop w:val="360"/>
          <w:marBottom w:val="180"/>
          <w:divBdr>
            <w:top w:val="none" w:sz="0" w:space="0" w:color="auto"/>
            <w:left w:val="none" w:sz="0" w:space="0" w:color="auto"/>
            <w:bottom w:val="none" w:sz="0" w:space="0" w:color="auto"/>
            <w:right w:val="none" w:sz="0" w:space="0" w:color="auto"/>
          </w:divBdr>
        </w:div>
      </w:divsChild>
    </w:div>
    <w:div w:id="1209804954">
      <w:bodyDiv w:val="1"/>
      <w:marLeft w:val="0"/>
      <w:marRight w:val="0"/>
      <w:marTop w:val="0"/>
      <w:marBottom w:val="0"/>
      <w:divBdr>
        <w:top w:val="none" w:sz="0" w:space="0" w:color="auto"/>
        <w:left w:val="none" w:sz="0" w:space="0" w:color="auto"/>
        <w:bottom w:val="none" w:sz="0" w:space="0" w:color="auto"/>
        <w:right w:val="none" w:sz="0" w:space="0" w:color="auto"/>
      </w:divBdr>
      <w:divsChild>
        <w:div w:id="2055421480">
          <w:marLeft w:val="0"/>
          <w:marRight w:val="0"/>
          <w:marTop w:val="180"/>
          <w:marBottom w:val="240"/>
          <w:divBdr>
            <w:top w:val="none" w:sz="0" w:space="0" w:color="auto"/>
            <w:left w:val="none" w:sz="0" w:space="0" w:color="auto"/>
            <w:bottom w:val="none" w:sz="0" w:space="0" w:color="auto"/>
            <w:right w:val="none" w:sz="0" w:space="0" w:color="auto"/>
          </w:divBdr>
        </w:div>
        <w:div w:id="610088813">
          <w:marLeft w:val="0"/>
          <w:marRight w:val="0"/>
          <w:marTop w:val="360"/>
          <w:marBottom w:val="180"/>
          <w:divBdr>
            <w:top w:val="none" w:sz="0" w:space="0" w:color="auto"/>
            <w:left w:val="none" w:sz="0" w:space="0" w:color="auto"/>
            <w:bottom w:val="none" w:sz="0" w:space="0" w:color="auto"/>
            <w:right w:val="none" w:sz="0" w:space="0" w:color="auto"/>
          </w:divBdr>
        </w:div>
        <w:div w:id="1332176394">
          <w:marLeft w:val="0"/>
          <w:marRight w:val="0"/>
          <w:marTop w:val="360"/>
          <w:marBottom w:val="180"/>
          <w:divBdr>
            <w:top w:val="none" w:sz="0" w:space="0" w:color="auto"/>
            <w:left w:val="none" w:sz="0" w:space="0" w:color="auto"/>
            <w:bottom w:val="none" w:sz="0" w:space="0" w:color="auto"/>
            <w:right w:val="none" w:sz="0" w:space="0" w:color="auto"/>
          </w:divBdr>
        </w:div>
      </w:divsChild>
    </w:div>
    <w:div w:id="1266421487">
      <w:bodyDiv w:val="1"/>
      <w:marLeft w:val="0"/>
      <w:marRight w:val="0"/>
      <w:marTop w:val="0"/>
      <w:marBottom w:val="0"/>
      <w:divBdr>
        <w:top w:val="none" w:sz="0" w:space="0" w:color="auto"/>
        <w:left w:val="none" w:sz="0" w:space="0" w:color="auto"/>
        <w:bottom w:val="none" w:sz="0" w:space="0" w:color="auto"/>
        <w:right w:val="none" w:sz="0" w:space="0" w:color="auto"/>
      </w:divBdr>
      <w:divsChild>
        <w:div w:id="1117405090">
          <w:marLeft w:val="0"/>
          <w:marRight w:val="0"/>
          <w:marTop w:val="360"/>
          <w:marBottom w:val="180"/>
          <w:divBdr>
            <w:top w:val="none" w:sz="0" w:space="0" w:color="auto"/>
            <w:left w:val="none" w:sz="0" w:space="0" w:color="auto"/>
            <w:bottom w:val="none" w:sz="0" w:space="0" w:color="auto"/>
            <w:right w:val="none" w:sz="0" w:space="0" w:color="auto"/>
          </w:divBdr>
        </w:div>
        <w:div w:id="1252859166">
          <w:marLeft w:val="0"/>
          <w:marRight w:val="0"/>
          <w:marTop w:val="180"/>
          <w:marBottom w:val="240"/>
          <w:divBdr>
            <w:top w:val="none" w:sz="0" w:space="0" w:color="auto"/>
            <w:left w:val="none" w:sz="0" w:space="0" w:color="auto"/>
            <w:bottom w:val="none" w:sz="0" w:space="0" w:color="auto"/>
            <w:right w:val="none" w:sz="0" w:space="0" w:color="auto"/>
          </w:divBdr>
        </w:div>
        <w:div w:id="288635563">
          <w:marLeft w:val="0"/>
          <w:marRight w:val="0"/>
          <w:marTop w:val="360"/>
          <w:marBottom w:val="180"/>
          <w:divBdr>
            <w:top w:val="none" w:sz="0" w:space="0" w:color="auto"/>
            <w:left w:val="none" w:sz="0" w:space="0" w:color="auto"/>
            <w:bottom w:val="none" w:sz="0" w:space="0" w:color="auto"/>
            <w:right w:val="none" w:sz="0" w:space="0" w:color="auto"/>
          </w:divBdr>
        </w:div>
        <w:div w:id="1309046517">
          <w:marLeft w:val="0"/>
          <w:marRight w:val="0"/>
          <w:marTop w:val="180"/>
          <w:marBottom w:val="240"/>
          <w:divBdr>
            <w:top w:val="none" w:sz="0" w:space="0" w:color="auto"/>
            <w:left w:val="none" w:sz="0" w:space="0" w:color="auto"/>
            <w:bottom w:val="none" w:sz="0" w:space="0" w:color="auto"/>
            <w:right w:val="none" w:sz="0" w:space="0" w:color="auto"/>
          </w:divBdr>
        </w:div>
        <w:div w:id="1236359228">
          <w:marLeft w:val="0"/>
          <w:marRight w:val="0"/>
          <w:marTop w:val="180"/>
          <w:marBottom w:val="240"/>
          <w:divBdr>
            <w:top w:val="none" w:sz="0" w:space="0" w:color="auto"/>
            <w:left w:val="none" w:sz="0" w:space="0" w:color="auto"/>
            <w:bottom w:val="none" w:sz="0" w:space="0" w:color="auto"/>
            <w:right w:val="none" w:sz="0" w:space="0" w:color="auto"/>
          </w:divBdr>
        </w:div>
        <w:div w:id="998384253">
          <w:marLeft w:val="0"/>
          <w:marRight w:val="0"/>
          <w:marTop w:val="180"/>
          <w:marBottom w:val="240"/>
          <w:divBdr>
            <w:top w:val="none" w:sz="0" w:space="0" w:color="auto"/>
            <w:left w:val="none" w:sz="0" w:space="0" w:color="auto"/>
            <w:bottom w:val="none" w:sz="0" w:space="0" w:color="auto"/>
            <w:right w:val="none" w:sz="0" w:space="0" w:color="auto"/>
          </w:divBdr>
        </w:div>
        <w:div w:id="756906118">
          <w:marLeft w:val="0"/>
          <w:marRight w:val="0"/>
          <w:marTop w:val="180"/>
          <w:marBottom w:val="240"/>
          <w:divBdr>
            <w:top w:val="none" w:sz="0" w:space="0" w:color="auto"/>
            <w:left w:val="none" w:sz="0" w:space="0" w:color="auto"/>
            <w:bottom w:val="none" w:sz="0" w:space="0" w:color="auto"/>
            <w:right w:val="none" w:sz="0" w:space="0" w:color="auto"/>
          </w:divBdr>
        </w:div>
      </w:divsChild>
    </w:div>
    <w:div w:id="1365403898">
      <w:bodyDiv w:val="1"/>
      <w:marLeft w:val="0"/>
      <w:marRight w:val="0"/>
      <w:marTop w:val="0"/>
      <w:marBottom w:val="0"/>
      <w:divBdr>
        <w:top w:val="none" w:sz="0" w:space="0" w:color="auto"/>
        <w:left w:val="none" w:sz="0" w:space="0" w:color="auto"/>
        <w:bottom w:val="none" w:sz="0" w:space="0" w:color="auto"/>
        <w:right w:val="none" w:sz="0" w:space="0" w:color="auto"/>
      </w:divBdr>
      <w:divsChild>
        <w:div w:id="596408436">
          <w:marLeft w:val="0"/>
          <w:marRight w:val="0"/>
          <w:marTop w:val="180"/>
          <w:marBottom w:val="240"/>
          <w:divBdr>
            <w:top w:val="none" w:sz="0" w:space="0" w:color="auto"/>
            <w:left w:val="none" w:sz="0" w:space="0" w:color="auto"/>
            <w:bottom w:val="none" w:sz="0" w:space="0" w:color="auto"/>
            <w:right w:val="none" w:sz="0" w:space="0" w:color="auto"/>
          </w:divBdr>
        </w:div>
        <w:div w:id="716197695">
          <w:marLeft w:val="0"/>
          <w:marRight w:val="0"/>
          <w:marTop w:val="360"/>
          <w:marBottom w:val="180"/>
          <w:divBdr>
            <w:top w:val="none" w:sz="0" w:space="0" w:color="auto"/>
            <w:left w:val="none" w:sz="0" w:space="0" w:color="auto"/>
            <w:bottom w:val="none" w:sz="0" w:space="0" w:color="auto"/>
            <w:right w:val="none" w:sz="0" w:space="0" w:color="auto"/>
          </w:divBdr>
        </w:div>
      </w:divsChild>
    </w:div>
    <w:div w:id="1417946687">
      <w:bodyDiv w:val="1"/>
      <w:marLeft w:val="0"/>
      <w:marRight w:val="0"/>
      <w:marTop w:val="0"/>
      <w:marBottom w:val="0"/>
      <w:divBdr>
        <w:top w:val="none" w:sz="0" w:space="0" w:color="auto"/>
        <w:left w:val="none" w:sz="0" w:space="0" w:color="auto"/>
        <w:bottom w:val="none" w:sz="0" w:space="0" w:color="auto"/>
        <w:right w:val="none" w:sz="0" w:space="0" w:color="auto"/>
      </w:divBdr>
    </w:div>
    <w:div w:id="1421835127">
      <w:bodyDiv w:val="1"/>
      <w:marLeft w:val="0"/>
      <w:marRight w:val="0"/>
      <w:marTop w:val="0"/>
      <w:marBottom w:val="0"/>
      <w:divBdr>
        <w:top w:val="none" w:sz="0" w:space="0" w:color="auto"/>
        <w:left w:val="none" w:sz="0" w:space="0" w:color="auto"/>
        <w:bottom w:val="none" w:sz="0" w:space="0" w:color="auto"/>
        <w:right w:val="none" w:sz="0" w:space="0" w:color="auto"/>
      </w:divBdr>
      <w:divsChild>
        <w:div w:id="1786999262">
          <w:marLeft w:val="0"/>
          <w:marRight w:val="0"/>
          <w:marTop w:val="360"/>
          <w:marBottom w:val="180"/>
          <w:divBdr>
            <w:top w:val="none" w:sz="0" w:space="0" w:color="auto"/>
            <w:left w:val="none" w:sz="0" w:space="0" w:color="auto"/>
            <w:bottom w:val="none" w:sz="0" w:space="0" w:color="auto"/>
            <w:right w:val="none" w:sz="0" w:space="0" w:color="auto"/>
          </w:divBdr>
        </w:div>
        <w:div w:id="1773017128">
          <w:marLeft w:val="0"/>
          <w:marRight w:val="0"/>
          <w:marTop w:val="180"/>
          <w:marBottom w:val="240"/>
          <w:divBdr>
            <w:top w:val="none" w:sz="0" w:space="0" w:color="auto"/>
            <w:left w:val="none" w:sz="0" w:space="0" w:color="auto"/>
            <w:bottom w:val="none" w:sz="0" w:space="0" w:color="auto"/>
            <w:right w:val="none" w:sz="0" w:space="0" w:color="auto"/>
          </w:divBdr>
        </w:div>
      </w:divsChild>
    </w:div>
    <w:div w:id="1522427945">
      <w:bodyDiv w:val="1"/>
      <w:marLeft w:val="0"/>
      <w:marRight w:val="0"/>
      <w:marTop w:val="0"/>
      <w:marBottom w:val="0"/>
      <w:divBdr>
        <w:top w:val="none" w:sz="0" w:space="0" w:color="auto"/>
        <w:left w:val="none" w:sz="0" w:space="0" w:color="auto"/>
        <w:bottom w:val="none" w:sz="0" w:space="0" w:color="auto"/>
        <w:right w:val="none" w:sz="0" w:space="0" w:color="auto"/>
      </w:divBdr>
    </w:div>
    <w:div w:id="1535649886">
      <w:bodyDiv w:val="1"/>
      <w:marLeft w:val="0"/>
      <w:marRight w:val="0"/>
      <w:marTop w:val="0"/>
      <w:marBottom w:val="0"/>
      <w:divBdr>
        <w:top w:val="none" w:sz="0" w:space="0" w:color="auto"/>
        <w:left w:val="none" w:sz="0" w:space="0" w:color="auto"/>
        <w:bottom w:val="none" w:sz="0" w:space="0" w:color="auto"/>
        <w:right w:val="none" w:sz="0" w:space="0" w:color="auto"/>
      </w:divBdr>
      <w:divsChild>
        <w:div w:id="1488016208">
          <w:marLeft w:val="0"/>
          <w:marRight w:val="0"/>
          <w:marTop w:val="180"/>
          <w:marBottom w:val="240"/>
          <w:divBdr>
            <w:top w:val="none" w:sz="0" w:space="0" w:color="auto"/>
            <w:left w:val="none" w:sz="0" w:space="0" w:color="auto"/>
            <w:bottom w:val="none" w:sz="0" w:space="0" w:color="auto"/>
            <w:right w:val="none" w:sz="0" w:space="0" w:color="auto"/>
          </w:divBdr>
        </w:div>
        <w:div w:id="1087577808">
          <w:marLeft w:val="0"/>
          <w:marRight w:val="0"/>
          <w:marTop w:val="360"/>
          <w:marBottom w:val="180"/>
          <w:divBdr>
            <w:top w:val="none" w:sz="0" w:space="0" w:color="auto"/>
            <w:left w:val="none" w:sz="0" w:space="0" w:color="auto"/>
            <w:bottom w:val="none" w:sz="0" w:space="0" w:color="auto"/>
            <w:right w:val="none" w:sz="0" w:space="0" w:color="auto"/>
          </w:divBdr>
        </w:div>
        <w:div w:id="491721710">
          <w:marLeft w:val="0"/>
          <w:marRight w:val="0"/>
          <w:marTop w:val="360"/>
          <w:marBottom w:val="180"/>
          <w:divBdr>
            <w:top w:val="none" w:sz="0" w:space="0" w:color="auto"/>
            <w:left w:val="none" w:sz="0" w:space="0" w:color="auto"/>
            <w:bottom w:val="none" w:sz="0" w:space="0" w:color="auto"/>
            <w:right w:val="none" w:sz="0" w:space="0" w:color="auto"/>
          </w:divBdr>
        </w:div>
      </w:divsChild>
    </w:div>
    <w:div w:id="1553466785">
      <w:bodyDiv w:val="1"/>
      <w:marLeft w:val="0"/>
      <w:marRight w:val="0"/>
      <w:marTop w:val="0"/>
      <w:marBottom w:val="0"/>
      <w:divBdr>
        <w:top w:val="none" w:sz="0" w:space="0" w:color="auto"/>
        <w:left w:val="none" w:sz="0" w:space="0" w:color="auto"/>
        <w:bottom w:val="none" w:sz="0" w:space="0" w:color="auto"/>
        <w:right w:val="none" w:sz="0" w:space="0" w:color="auto"/>
      </w:divBdr>
    </w:div>
    <w:div w:id="1736050579">
      <w:bodyDiv w:val="1"/>
      <w:marLeft w:val="0"/>
      <w:marRight w:val="0"/>
      <w:marTop w:val="0"/>
      <w:marBottom w:val="0"/>
      <w:divBdr>
        <w:top w:val="none" w:sz="0" w:space="0" w:color="auto"/>
        <w:left w:val="none" w:sz="0" w:space="0" w:color="auto"/>
        <w:bottom w:val="none" w:sz="0" w:space="0" w:color="auto"/>
        <w:right w:val="none" w:sz="0" w:space="0" w:color="auto"/>
      </w:divBdr>
      <w:divsChild>
        <w:div w:id="2135442633">
          <w:marLeft w:val="0"/>
          <w:marRight w:val="0"/>
          <w:marTop w:val="180"/>
          <w:marBottom w:val="240"/>
          <w:divBdr>
            <w:top w:val="none" w:sz="0" w:space="0" w:color="auto"/>
            <w:left w:val="none" w:sz="0" w:space="0" w:color="auto"/>
            <w:bottom w:val="none" w:sz="0" w:space="0" w:color="auto"/>
            <w:right w:val="none" w:sz="0" w:space="0" w:color="auto"/>
          </w:divBdr>
        </w:div>
        <w:div w:id="1948807556">
          <w:marLeft w:val="0"/>
          <w:marRight w:val="0"/>
          <w:marTop w:val="180"/>
          <w:marBottom w:val="240"/>
          <w:divBdr>
            <w:top w:val="none" w:sz="0" w:space="0" w:color="auto"/>
            <w:left w:val="none" w:sz="0" w:space="0" w:color="auto"/>
            <w:bottom w:val="none" w:sz="0" w:space="0" w:color="auto"/>
            <w:right w:val="none" w:sz="0" w:space="0" w:color="auto"/>
          </w:divBdr>
        </w:div>
        <w:div w:id="228078461">
          <w:marLeft w:val="0"/>
          <w:marRight w:val="0"/>
          <w:marTop w:val="180"/>
          <w:marBottom w:val="240"/>
          <w:divBdr>
            <w:top w:val="none" w:sz="0" w:space="0" w:color="auto"/>
            <w:left w:val="none" w:sz="0" w:space="0" w:color="auto"/>
            <w:bottom w:val="none" w:sz="0" w:space="0" w:color="auto"/>
            <w:right w:val="none" w:sz="0" w:space="0" w:color="auto"/>
          </w:divBdr>
        </w:div>
      </w:divsChild>
    </w:div>
    <w:div w:id="1773814713">
      <w:bodyDiv w:val="1"/>
      <w:marLeft w:val="0"/>
      <w:marRight w:val="0"/>
      <w:marTop w:val="0"/>
      <w:marBottom w:val="0"/>
      <w:divBdr>
        <w:top w:val="none" w:sz="0" w:space="0" w:color="auto"/>
        <w:left w:val="none" w:sz="0" w:space="0" w:color="auto"/>
        <w:bottom w:val="none" w:sz="0" w:space="0" w:color="auto"/>
        <w:right w:val="none" w:sz="0" w:space="0" w:color="auto"/>
      </w:divBdr>
      <w:divsChild>
        <w:div w:id="956177475">
          <w:marLeft w:val="0"/>
          <w:marRight w:val="0"/>
          <w:marTop w:val="360"/>
          <w:marBottom w:val="180"/>
          <w:divBdr>
            <w:top w:val="none" w:sz="0" w:space="0" w:color="auto"/>
            <w:left w:val="none" w:sz="0" w:space="0" w:color="auto"/>
            <w:bottom w:val="none" w:sz="0" w:space="0" w:color="auto"/>
            <w:right w:val="none" w:sz="0" w:space="0" w:color="auto"/>
          </w:divBdr>
        </w:div>
      </w:divsChild>
    </w:div>
    <w:div w:id="1897662829">
      <w:bodyDiv w:val="1"/>
      <w:marLeft w:val="0"/>
      <w:marRight w:val="0"/>
      <w:marTop w:val="0"/>
      <w:marBottom w:val="0"/>
      <w:divBdr>
        <w:top w:val="none" w:sz="0" w:space="0" w:color="auto"/>
        <w:left w:val="none" w:sz="0" w:space="0" w:color="auto"/>
        <w:bottom w:val="none" w:sz="0" w:space="0" w:color="auto"/>
        <w:right w:val="none" w:sz="0" w:space="0" w:color="auto"/>
      </w:divBdr>
      <w:divsChild>
        <w:div w:id="2030907346">
          <w:marLeft w:val="0"/>
          <w:marRight w:val="0"/>
          <w:marTop w:val="360"/>
          <w:marBottom w:val="180"/>
          <w:divBdr>
            <w:top w:val="none" w:sz="0" w:space="0" w:color="auto"/>
            <w:left w:val="none" w:sz="0" w:space="0" w:color="auto"/>
            <w:bottom w:val="none" w:sz="0" w:space="0" w:color="auto"/>
            <w:right w:val="none" w:sz="0" w:space="0" w:color="auto"/>
          </w:divBdr>
        </w:div>
        <w:div w:id="619535940">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Bu9c8zTXjenum98KiqmWe8EZmg==">CgMxLjAyDmgucDQ5NXN5dzUzcjlwOAByITFZc2c3bUdUMkdpVGtOWTlnSWN4MDVBdVZGTHpDYkJzNQ==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820</Words>
  <Characters>4674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2026-09-18T11:45:00Z</cp:lastPrinted>
  <dcterms:created xsi:type="dcterms:W3CDTF">2026-09-18T11:46:00Z</dcterms:created>
  <dcterms:modified xsi:type="dcterms:W3CDTF">2026-09-28T16:15:00Z</dcterms:modified>
</cp:coreProperties>
</file>