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1CA" w:rsidRPr="003B079C" w:rsidRDefault="001F31CA" w:rsidP="00B92424">
      <w:pPr>
        <w:pStyle w:val="a3"/>
        <w:spacing w:before="120" w:after="120"/>
        <w:rPr>
          <w:rFonts w:ascii="Times New Roman" w:hAnsi="Times New Roman" w:cs="Times New Roman"/>
          <w:caps/>
        </w:rPr>
      </w:pPr>
      <w:r w:rsidRPr="003B079C">
        <w:rPr>
          <w:rFonts w:ascii="Times New Roman" w:hAnsi="Times New Roman" w:cs="Times New Roman"/>
          <w:caps/>
        </w:rPr>
        <w:t>ППТ 2</w:t>
      </w:r>
      <w:r w:rsidR="005862C9" w:rsidRPr="003B079C">
        <w:rPr>
          <w:rFonts w:ascii="Times New Roman" w:hAnsi="Times New Roman" w:cs="Times New Roman"/>
          <w:caps/>
        </w:rPr>
        <w:t>1</w:t>
      </w:r>
    </w:p>
    <w:p w:rsidR="001F31CA" w:rsidRPr="003B079C" w:rsidRDefault="00022A58" w:rsidP="00B92424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B079C">
        <w:rPr>
          <w:rFonts w:ascii="Times New Roman" w:hAnsi="Times New Roman" w:cs="Times New Roman"/>
          <w:b/>
          <w:lang w:val="uk-UA"/>
        </w:rPr>
        <w:t>Т</w:t>
      </w:r>
      <w:r w:rsidR="00590CAD">
        <w:rPr>
          <w:rFonts w:ascii="Times New Roman" w:hAnsi="Times New Roman" w:cs="Times New Roman"/>
          <w:b/>
          <w:lang w:val="uk-UA"/>
        </w:rPr>
        <w:t>естове завдання</w:t>
      </w:r>
      <w:r w:rsidRPr="003B07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862C9" w:rsidRPr="003B079C">
        <w:rPr>
          <w:rFonts w:ascii="Times New Roman" w:hAnsi="Times New Roman" w:cs="Times New Roman"/>
          <w:b/>
          <w:sz w:val="28"/>
          <w:szCs w:val="28"/>
          <w:lang w:val="uk-UA"/>
        </w:rPr>
        <w:t>«Потенціометричне визначення рН</w:t>
      </w:r>
      <w:r w:rsidR="00ED011C" w:rsidRPr="003B07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(2.2.3, ДФУ)</w:t>
      </w:r>
      <w:r w:rsidR="005862C9" w:rsidRPr="003B079C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:rsidR="005442DD" w:rsidRPr="003B079C" w:rsidRDefault="00EE79E7" w:rsidP="00AE46C2">
      <w:pPr>
        <w:pStyle w:val="af5"/>
        <w:spacing w:after="0"/>
      </w:pPr>
      <w:r w:rsidRPr="003B079C">
        <w:t>Цілі</w:t>
      </w:r>
      <w:r w:rsidR="001F31CA" w:rsidRPr="003B079C">
        <w:t xml:space="preserve"> тесту</w:t>
      </w:r>
      <w:r w:rsidR="00A469C7" w:rsidRPr="003B079C">
        <w:t>вання</w:t>
      </w:r>
      <w:r w:rsidR="001F31CA" w:rsidRPr="003B079C">
        <w:t xml:space="preserve"> </w:t>
      </w:r>
      <w:r w:rsidR="005442DD" w:rsidRPr="003B079C">
        <w:t>–</w:t>
      </w:r>
      <w:r w:rsidR="001F31CA" w:rsidRPr="003B079C">
        <w:t xml:space="preserve"> </w:t>
      </w:r>
      <w:r w:rsidR="005442DD" w:rsidRPr="003B079C">
        <w:t>оцінка функціонування лабораторії при проведенні випробування «</w:t>
      </w:r>
      <w:r w:rsidR="004F43CE" w:rsidRPr="003B079C">
        <w:t>Потенціометричне визначення рН</w:t>
      </w:r>
      <w:r w:rsidR="007C4481" w:rsidRPr="003B079C">
        <w:t xml:space="preserve"> (2.2.3, ДФУ)</w:t>
      </w:r>
      <w:r w:rsidR="005442DD" w:rsidRPr="003B079C">
        <w:t>» (далі «</w:t>
      </w:r>
      <w:r w:rsidR="004F43CE" w:rsidRPr="003B079C">
        <w:t>рН</w:t>
      </w:r>
      <w:r w:rsidR="005442DD" w:rsidRPr="003B079C">
        <w:t>»)</w:t>
      </w:r>
      <w:r w:rsidR="00F3601B" w:rsidRPr="003B079C">
        <w:t xml:space="preserve">; </w:t>
      </w:r>
      <w:r w:rsidR="005442DD" w:rsidRPr="003B079C">
        <w:t>надання учасникам необхідної інформації для виявлення проблем та удосконалення їх роботи при проведенні випробування «</w:t>
      </w:r>
      <w:r w:rsidR="005058F5" w:rsidRPr="003B079C">
        <w:t>рН</w:t>
      </w:r>
      <w:r w:rsidR="005442DD" w:rsidRPr="003B079C">
        <w:t>».</w:t>
      </w:r>
    </w:p>
    <w:p w:rsidR="00982DB0" w:rsidRPr="003B079C" w:rsidRDefault="00982DB0" w:rsidP="00DD48BB">
      <w:pPr>
        <w:pStyle w:val="af5"/>
      </w:pPr>
      <w:r w:rsidRPr="003B079C">
        <w:t>Т</w:t>
      </w:r>
      <w:r w:rsidR="00FF78EA" w:rsidRPr="003B079C">
        <w:t xml:space="preserve">естування учасників відбувається на зразках із трьома рівнями рН, що охоплюють два типи фармацевтичних матриць. </w:t>
      </w:r>
    </w:p>
    <w:tbl>
      <w:tblPr>
        <w:tblStyle w:val="ac"/>
        <w:tblW w:w="8342" w:type="dxa"/>
        <w:jc w:val="center"/>
        <w:tblLook w:val="04A0" w:firstRow="1" w:lastRow="0" w:firstColumn="1" w:lastColumn="0" w:noHBand="0" w:noVBand="1"/>
      </w:tblPr>
      <w:tblGrid>
        <w:gridCol w:w="3539"/>
        <w:gridCol w:w="2067"/>
        <w:gridCol w:w="2736"/>
      </w:tblGrid>
      <w:tr w:rsidR="00937B87" w:rsidRPr="003B079C" w:rsidTr="00937B87">
        <w:trPr>
          <w:jc w:val="center"/>
        </w:trPr>
        <w:tc>
          <w:tcPr>
            <w:tcW w:w="3539" w:type="dxa"/>
          </w:tcPr>
          <w:p w:rsidR="00937B87" w:rsidRPr="003B079C" w:rsidRDefault="00937B87" w:rsidP="00937B87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lang w:val="uk-UA"/>
              </w:rPr>
            </w:pPr>
            <w:r w:rsidRPr="003B079C">
              <w:rPr>
                <w:rFonts w:ascii="Times New Roman" w:hAnsi="Times New Roman" w:cs="Times New Roman"/>
                <w:b/>
                <w:lang w:val="uk-UA"/>
              </w:rPr>
              <w:t>Тестовий зразок</w:t>
            </w:r>
          </w:p>
        </w:tc>
        <w:tc>
          <w:tcPr>
            <w:tcW w:w="2067" w:type="dxa"/>
            <w:vAlign w:val="center"/>
          </w:tcPr>
          <w:p w:rsidR="00937B87" w:rsidRPr="003B079C" w:rsidRDefault="00937B87" w:rsidP="00937B87">
            <w:pPr>
              <w:pStyle w:val="1"/>
              <w:outlineLvl w:val="0"/>
              <w:rPr>
                <w:sz w:val="24"/>
                <w:szCs w:val="24"/>
              </w:rPr>
            </w:pPr>
            <w:r w:rsidRPr="003B079C">
              <w:rPr>
                <w:sz w:val="24"/>
                <w:szCs w:val="24"/>
              </w:rPr>
              <w:t>Рівень рН</w:t>
            </w:r>
          </w:p>
        </w:tc>
        <w:tc>
          <w:tcPr>
            <w:tcW w:w="2736" w:type="dxa"/>
            <w:vAlign w:val="center"/>
          </w:tcPr>
          <w:p w:rsidR="00937B87" w:rsidRPr="003B079C" w:rsidRDefault="00937B87" w:rsidP="00937B87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3B079C">
              <w:rPr>
                <w:rFonts w:ascii="Times New Roman" w:hAnsi="Times New Roman" w:cs="Times New Roman"/>
                <w:b/>
                <w:lang w:val="uk-UA"/>
              </w:rPr>
              <w:t>Об’єкт вимірювання</w:t>
            </w:r>
          </w:p>
        </w:tc>
      </w:tr>
      <w:tr w:rsidR="00937B87" w:rsidRPr="003B079C" w:rsidTr="00937B87">
        <w:trPr>
          <w:jc w:val="center"/>
        </w:trPr>
        <w:tc>
          <w:tcPr>
            <w:tcW w:w="3539" w:type="dxa"/>
          </w:tcPr>
          <w:p w:rsidR="00937B87" w:rsidRPr="003B079C" w:rsidRDefault="00937B87" w:rsidP="00B92424">
            <w:pPr>
              <w:pStyle w:val="ad"/>
              <w:tabs>
                <w:tab w:val="clear" w:pos="4819"/>
                <w:tab w:val="clear" w:pos="9639"/>
              </w:tabs>
              <w:spacing w:before="60" w:after="60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 xml:space="preserve">Аскорбінова кислота </w:t>
            </w:r>
          </w:p>
        </w:tc>
        <w:tc>
          <w:tcPr>
            <w:tcW w:w="2067" w:type="dxa"/>
            <w:vAlign w:val="center"/>
          </w:tcPr>
          <w:p w:rsidR="00937B87" w:rsidRPr="003B079C" w:rsidRDefault="00937B87" w:rsidP="00937B8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 xml:space="preserve">Близько 2.4 </w:t>
            </w:r>
          </w:p>
        </w:tc>
        <w:tc>
          <w:tcPr>
            <w:tcW w:w="2736" w:type="dxa"/>
            <w:vAlign w:val="center"/>
          </w:tcPr>
          <w:p w:rsidR="00937B87" w:rsidRPr="003B079C" w:rsidRDefault="00937B87" w:rsidP="00937B8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 xml:space="preserve">Розчин зразка </w:t>
            </w:r>
          </w:p>
        </w:tc>
      </w:tr>
      <w:tr w:rsidR="00937B87" w:rsidRPr="003B079C" w:rsidTr="00937B87">
        <w:trPr>
          <w:jc w:val="center"/>
        </w:trPr>
        <w:tc>
          <w:tcPr>
            <w:tcW w:w="3539" w:type="dxa"/>
          </w:tcPr>
          <w:p w:rsidR="00937B87" w:rsidRPr="003B079C" w:rsidRDefault="00937B87" w:rsidP="00B92424">
            <w:pPr>
              <w:pStyle w:val="ad"/>
              <w:tabs>
                <w:tab w:val="clear" w:pos="4819"/>
                <w:tab w:val="clear" w:pos="9639"/>
              </w:tabs>
              <w:spacing w:before="60" w:after="60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Натрію ацетат тригідрат</w:t>
            </w:r>
          </w:p>
        </w:tc>
        <w:tc>
          <w:tcPr>
            <w:tcW w:w="2067" w:type="dxa"/>
            <w:vAlign w:val="center"/>
          </w:tcPr>
          <w:p w:rsidR="00937B87" w:rsidRPr="003B079C" w:rsidRDefault="00937B87" w:rsidP="00937B8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Близько 8.3</w:t>
            </w:r>
          </w:p>
        </w:tc>
        <w:tc>
          <w:tcPr>
            <w:tcW w:w="2736" w:type="dxa"/>
            <w:vAlign w:val="center"/>
          </w:tcPr>
          <w:p w:rsidR="00937B87" w:rsidRPr="003B079C" w:rsidRDefault="00937B87" w:rsidP="00937B8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 xml:space="preserve">Розчин зразка </w:t>
            </w:r>
          </w:p>
        </w:tc>
      </w:tr>
      <w:tr w:rsidR="00937B87" w:rsidRPr="003B079C" w:rsidTr="00937B87">
        <w:trPr>
          <w:jc w:val="center"/>
        </w:trPr>
        <w:tc>
          <w:tcPr>
            <w:tcW w:w="3539" w:type="dxa"/>
          </w:tcPr>
          <w:p w:rsidR="00937B87" w:rsidRPr="003B079C" w:rsidRDefault="00937B87" w:rsidP="00B92424">
            <w:pPr>
              <w:pStyle w:val="ad"/>
              <w:tabs>
                <w:tab w:val="clear" w:pos="4819"/>
                <w:tab w:val="clear" w:pos="9639"/>
              </w:tabs>
              <w:spacing w:before="60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Гель на основі карбомеру</w:t>
            </w:r>
          </w:p>
          <w:p w:rsidR="00937B87" w:rsidRPr="003B079C" w:rsidRDefault="00937B87" w:rsidP="00937B87">
            <w:pPr>
              <w:pStyle w:val="ad"/>
              <w:tabs>
                <w:tab w:val="clear" w:pos="4819"/>
                <w:tab w:val="clear" w:pos="9639"/>
              </w:tabs>
              <w:spacing w:after="120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(гідрофільний гель, вміст води близько 80 %)</w:t>
            </w:r>
          </w:p>
        </w:tc>
        <w:tc>
          <w:tcPr>
            <w:tcW w:w="2067" w:type="dxa"/>
            <w:vAlign w:val="center"/>
          </w:tcPr>
          <w:p w:rsidR="00937B87" w:rsidRPr="003B079C" w:rsidRDefault="00937B87" w:rsidP="00AB5E6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Близько 6.</w:t>
            </w:r>
            <w:r w:rsidR="00AB5E62">
              <w:rPr>
                <w:rFonts w:ascii="Times New Roman" w:hAnsi="Times New Roman" w:cs="Times New Roman"/>
                <w:lang w:val="uk-UA"/>
              </w:rPr>
              <w:t>6</w:t>
            </w:r>
          </w:p>
        </w:tc>
        <w:tc>
          <w:tcPr>
            <w:tcW w:w="2736" w:type="dxa"/>
            <w:vAlign w:val="center"/>
          </w:tcPr>
          <w:p w:rsidR="00937B87" w:rsidRPr="003B079C" w:rsidRDefault="00937B87" w:rsidP="00937B8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 xml:space="preserve">Пряме вимірювання зразка </w:t>
            </w:r>
          </w:p>
        </w:tc>
      </w:tr>
    </w:tbl>
    <w:p w:rsidR="00C025B9" w:rsidRPr="00BF3944" w:rsidRDefault="00DD48BB" w:rsidP="00B92424">
      <w:pPr>
        <w:spacing w:before="120"/>
        <w:ind w:firstLine="709"/>
        <w:jc w:val="both"/>
        <w:rPr>
          <w:rFonts w:ascii="Times New Roman" w:hAnsi="Times New Roman" w:cs="Times New Roman"/>
          <w:lang w:val="uk-UA"/>
        </w:rPr>
      </w:pPr>
      <w:r w:rsidRPr="003B079C">
        <w:rPr>
          <w:rFonts w:ascii="Times New Roman" w:hAnsi="Times New Roman" w:cs="Times New Roman"/>
          <w:u w:val="single"/>
          <w:lang w:val="uk-UA"/>
        </w:rPr>
        <w:t xml:space="preserve">Критерій оцінювання </w:t>
      </w:r>
      <w:r w:rsidRPr="00415A6A">
        <w:rPr>
          <w:rFonts w:ascii="Times New Roman" w:hAnsi="Times New Roman" w:cs="Times New Roman"/>
          <w:u w:val="single"/>
          <w:lang w:val="uk-UA"/>
        </w:rPr>
        <w:t>результатів учасників</w:t>
      </w:r>
      <w:r w:rsidRPr="00BF3944">
        <w:rPr>
          <w:rFonts w:ascii="Times New Roman" w:hAnsi="Times New Roman" w:cs="Times New Roman"/>
          <w:lang w:val="uk-UA"/>
        </w:rPr>
        <w:t xml:space="preserve">. </w:t>
      </w:r>
      <w:r w:rsidR="00C025B9" w:rsidRPr="00BF3944">
        <w:rPr>
          <w:rFonts w:ascii="Times New Roman" w:hAnsi="Times New Roman" w:cs="Times New Roman"/>
          <w:lang w:val="uk-UA"/>
        </w:rPr>
        <w:t>Заплановано оцінювання функціонування лабораторії за z-критерієм</w:t>
      </w:r>
      <w:r w:rsidR="00C025B9" w:rsidRPr="00BF3944">
        <w:rPr>
          <w:rStyle w:val="a5"/>
          <w:rFonts w:ascii="Times New Roman" w:hAnsi="Times New Roman" w:cs="Times New Roman"/>
          <w:lang w:val="uk-UA"/>
        </w:rPr>
        <w:footnoteReference w:id="1"/>
      </w:r>
      <w:r w:rsidR="00C025B9" w:rsidRPr="00BF3944">
        <w:rPr>
          <w:rFonts w:ascii="Times New Roman" w:hAnsi="Times New Roman" w:cs="Times New Roman"/>
          <w:lang w:val="uk-UA"/>
        </w:rPr>
        <w:t xml:space="preserve"> на основі стандартного відхилення результатів учасників поточного раунду.</w:t>
      </w:r>
    </w:p>
    <w:p w:rsidR="00DB32B5" w:rsidRDefault="0064024D" w:rsidP="0064024D">
      <w:pPr>
        <w:pStyle w:val="af5"/>
        <w:spacing w:after="0"/>
      </w:pPr>
      <w:r w:rsidRPr="0064024D">
        <w:t>Заплановано оцінювання прийнятності характеристик результатів учасників з урахуванням цільової невизначеності результатів потенціометричного вимірювання рН під час контролю якості лікарських засобів.</w:t>
      </w:r>
    </w:p>
    <w:p w:rsidR="005B5620" w:rsidRPr="003B079C" w:rsidRDefault="005B5620" w:rsidP="004C2E50">
      <w:pPr>
        <w:ind w:firstLine="709"/>
        <w:jc w:val="both"/>
        <w:rPr>
          <w:rFonts w:ascii="Times New Roman" w:hAnsi="Times New Roman" w:cs="Times New Roman"/>
          <w:lang w:val="uk-UA"/>
        </w:rPr>
      </w:pPr>
    </w:p>
    <w:p w:rsidR="00402F30" w:rsidRPr="003B079C" w:rsidRDefault="00402F30" w:rsidP="0064024D">
      <w:pPr>
        <w:spacing w:before="60"/>
        <w:ind w:firstLine="709"/>
        <w:jc w:val="both"/>
        <w:rPr>
          <w:rFonts w:ascii="Times New Roman" w:hAnsi="Times New Roman" w:cs="Times New Roman"/>
          <w:lang w:val="uk-UA"/>
        </w:rPr>
      </w:pPr>
      <w:r w:rsidRPr="003B079C">
        <w:rPr>
          <w:rFonts w:ascii="Times New Roman" w:hAnsi="Times New Roman" w:cs="Times New Roman"/>
          <w:i/>
          <w:lang w:val="uk-UA"/>
        </w:rPr>
        <w:t>Комплект поставки зразків</w:t>
      </w:r>
      <w:r w:rsidRPr="003B079C">
        <w:rPr>
          <w:rFonts w:ascii="Times New Roman" w:hAnsi="Times New Roman" w:cs="Times New Roman"/>
          <w:lang w:val="uk-UA"/>
        </w:rPr>
        <w:t>:</w:t>
      </w:r>
      <w:r w:rsidRPr="003B079C">
        <w:rPr>
          <w:rFonts w:ascii="Times New Roman" w:hAnsi="Times New Roman" w:cs="Times New Roman"/>
          <w:lang w:val="uk-UA"/>
        </w:rPr>
        <w:tab/>
        <w:t xml:space="preserve"> </w:t>
      </w:r>
      <w:r w:rsidRPr="003B079C">
        <w:rPr>
          <w:rFonts w:ascii="Times New Roman" w:hAnsi="Times New Roman" w:cs="Times New Roman"/>
          <w:lang w:val="uk-UA"/>
        </w:rPr>
        <w:tab/>
        <w:t>ТЗ</w:t>
      </w:r>
      <w:r w:rsidR="00347948" w:rsidRPr="003B079C">
        <w:rPr>
          <w:rFonts w:ascii="Times New Roman" w:hAnsi="Times New Roman" w:cs="Times New Roman"/>
          <w:lang w:val="uk-UA"/>
        </w:rPr>
        <w:t>р</w:t>
      </w:r>
      <w:r w:rsidRPr="003B079C">
        <w:rPr>
          <w:rFonts w:ascii="Times New Roman" w:hAnsi="Times New Roman" w:cs="Times New Roman"/>
          <w:lang w:val="uk-UA"/>
        </w:rPr>
        <w:t xml:space="preserve"> </w:t>
      </w:r>
      <w:r w:rsidR="004C337B" w:rsidRPr="003B079C">
        <w:rPr>
          <w:rFonts w:ascii="Times New Roman" w:hAnsi="Times New Roman" w:cs="Times New Roman"/>
          <w:lang w:val="uk-UA"/>
        </w:rPr>
        <w:t>Аскорбінова кислота</w:t>
      </w:r>
      <w:r w:rsidRPr="003B079C">
        <w:rPr>
          <w:rFonts w:ascii="Times New Roman" w:hAnsi="Times New Roman" w:cs="Times New Roman"/>
          <w:lang w:val="uk-UA"/>
        </w:rPr>
        <w:t xml:space="preserve"> (</w:t>
      </w:r>
      <w:r w:rsidR="004C337B" w:rsidRPr="003B079C">
        <w:rPr>
          <w:rFonts w:ascii="Times New Roman" w:hAnsi="Times New Roman" w:cs="Times New Roman"/>
          <w:lang w:val="uk-UA"/>
        </w:rPr>
        <w:t>2</w:t>
      </w:r>
      <w:r w:rsidRPr="003B079C">
        <w:rPr>
          <w:rFonts w:ascii="Times New Roman" w:hAnsi="Times New Roman" w:cs="Times New Roman"/>
          <w:lang w:val="uk-UA"/>
        </w:rPr>
        <w:t>.</w:t>
      </w:r>
      <w:r w:rsidR="00491640">
        <w:rPr>
          <w:rFonts w:ascii="Times New Roman" w:hAnsi="Times New Roman" w:cs="Times New Roman"/>
          <w:lang w:val="uk-UA"/>
        </w:rPr>
        <w:t>1</w:t>
      </w:r>
      <w:r w:rsidRPr="003B079C">
        <w:rPr>
          <w:rFonts w:ascii="Times New Roman" w:hAnsi="Times New Roman" w:cs="Times New Roman"/>
          <w:lang w:val="uk-UA"/>
        </w:rPr>
        <w:t xml:space="preserve"> г)</w:t>
      </w:r>
      <w:r w:rsidR="00C2386F" w:rsidRPr="003B079C">
        <w:rPr>
          <w:rFonts w:ascii="Times New Roman" w:hAnsi="Times New Roman" w:cs="Times New Roman"/>
          <w:lang w:val="uk-UA"/>
        </w:rPr>
        <w:t>;</w:t>
      </w:r>
      <w:r w:rsidRPr="003B079C">
        <w:rPr>
          <w:rFonts w:ascii="Times New Roman" w:hAnsi="Times New Roman" w:cs="Times New Roman"/>
          <w:lang w:val="uk-UA"/>
        </w:rPr>
        <w:t xml:space="preserve"> </w:t>
      </w:r>
    </w:p>
    <w:p w:rsidR="00402F30" w:rsidRPr="003B079C" w:rsidRDefault="00402F30" w:rsidP="0064024D">
      <w:pPr>
        <w:ind w:left="4962" w:firstLine="3"/>
        <w:jc w:val="both"/>
        <w:rPr>
          <w:rFonts w:ascii="Times New Roman" w:hAnsi="Times New Roman" w:cs="Times New Roman"/>
          <w:lang w:val="uk-UA"/>
        </w:rPr>
      </w:pPr>
      <w:r w:rsidRPr="003B079C">
        <w:rPr>
          <w:rFonts w:ascii="Times New Roman" w:hAnsi="Times New Roman" w:cs="Times New Roman"/>
          <w:lang w:val="uk-UA"/>
        </w:rPr>
        <w:t>ТЗ</w:t>
      </w:r>
      <w:r w:rsidR="00347948" w:rsidRPr="003B079C">
        <w:rPr>
          <w:rFonts w:ascii="Times New Roman" w:hAnsi="Times New Roman" w:cs="Times New Roman"/>
          <w:lang w:val="uk-UA"/>
        </w:rPr>
        <w:t>р</w:t>
      </w:r>
      <w:r w:rsidRPr="003B079C">
        <w:rPr>
          <w:rFonts w:ascii="Times New Roman" w:hAnsi="Times New Roman" w:cs="Times New Roman"/>
          <w:lang w:val="uk-UA"/>
        </w:rPr>
        <w:t> </w:t>
      </w:r>
      <w:r w:rsidR="004C337B" w:rsidRPr="003B079C">
        <w:rPr>
          <w:rFonts w:ascii="Times New Roman" w:hAnsi="Times New Roman" w:cs="Times New Roman"/>
          <w:lang w:val="uk-UA"/>
        </w:rPr>
        <w:t>Н</w:t>
      </w:r>
      <w:r w:rsidR="00435D1F" w:rsidRPr="003B079C">
        <w:rPr>
          <w:rFonts w:ascii="Times New Roman" w:hAnsi="Times New Roman" w:cs="Times New Roman"/>
          <w:lang w:val="uk-UA"/>
        </w:rPr>
        <w:t>атрію</w:t>
      </w:r>
      <w:r w:rsidR="004C337B" w:rsidRPr="003B079C">
        <w:rPr>
          <w:rFonts w:ascii="Times New Roman" w:hAnsi="Times New Roman" w:cs="Times New Roman"/>
          <w:lang w:val="uk-UA"/>
        </w:rPr>
        <w:t xml:space="preserve"> ацетат тригідрат</w:t>
      </w:r>
      <w:r w:rsidR="00435D1F" w:rsidRPr="003B079C">
        <w:rPr>
          <w:rFonts w:ascii="Times New Roman" w:hAnsi="Times New Roman" w:cs="Times New Roman"/>
          <w:lang w:val="uk-UA"/>
        </w:rPr>
        <w:t xml:space="preserve"> </w:t>
      </w:r>
      <w:r w:rsidRPr="003B079C">
        <w:rPr>
          <w:rFonts w:ascii="Times New Roman" w:hAnsi="Times New Roman" w:cs="Times New Roman"/>
          <w:lang w:val="uk-UA"/>
        </w:rPr>
        <w:t>(</w:t>
      </w:r>
      <w:r w:rsidR="004C337B" w:rsidRPr="003B079C">
        <w:rPr>
          <w:rFonts w:ascii="Times New Roman" w:hAnsi="Times New Roman" w:cs="Times New Roman"/>
          <w:lang w:val="uk-UA"/>
        </w:rPr>
        <w:t>2</w:t>
      </w:r>
      <w:r w:rsidRPr="003B079C">
        <w:rPr>
          <w:rFonts w:ascii="Times New Roman" w:hAnsi="Times New Roman" w:cs="Times New Roman"/>
          <w:lang w:val="uk-UA"/>
        </w:rPr>
        <w:t>.</w:t>
      </w:r>
      <w:r w:rsidR="00491640">
        <w:rPr>
          <w:rFonts w:ascii="Times New Roman" w:hAnsi="Times New Roman" w:cs="Times New Roman"/>
          <w:lang w:val="uk-UA"/>
        </w:rPr>
        <w:t>1</w:t>
      </w:r>
      <w:r w:rsidR="00C2386F" w:rsidRPr="003B079C">
        <w:rPr>
          <w:rFonts w:ascii="Times New Roman" w:hAnsi="Times New Roman" w:cs="Times New Roman"/>
          <w:lang w:val="uk-UA"/>
        </w:rPr>
        <w:t xml:space="preserve"> г);</w:t>
      </w:r>
    </w:p>
    <w:p w:rsidR="00C2386F" w:rsidRPr="003B079C" w:rsidRDefault="00C2386F" w:rsidP="0064024D">
      <w:pPr>
        <w:ind w:left="4962" w:firstLine="3"/>
        <w:jc w:val="both"/>
        <w:rPr>
          <w:rFonts w:ascii="Times New Roman" w:hAnsi="Times New Roman" w:cs="Times New Roman"/>
          <w:lang w:val="uk-UA"/>
        </w:rPr>
      </w:pPr>
      <w:r w:rsidRPr="003B079C">
        <w:rPr>
          <w:rFonts w:ascii="Times New Roman" w:hAnsi="Times New Roman" w:cs="Times New Roman"/>
          <w:lang w:val="uk-UA"/>
        </w:rPr>
        <w:t>ТЗ</w:t>
      </w:r>
      <w:r w:rsidR="00347948" w:rsidRPr="003B079C">
        <w:rPr>
          <w:rFonts w:ascii="Times New Roman" w:hAnsi="Times New Roman" w:cs="Times New Roman"/>
          <w:lang w:val="uk-UA"/>
        </w:rPr>
        <w:t>р</w:t>
      </w:r>
      <w:r w:rsidRPr="003B079C">
        <w:rPr>
          <w:rFonts w:ascii="Times New Roman" w:hAnsi="Times New Roman" w:cs="Times New Roman"/>
          <w:lang w:val="uk-UA"/>
        </w:rPr>
        <w:t xml:space="preserve"> Гель на основі карбомеру (60 г).</w:t>
      </w:r>
    </w:p>
    <w:p w:rsidR="00402F30" w:rsidRPr="003B079C" w:rsidRDefault="00402F30" w:rsidP="0064024D">
      <w:pPr>
        <w:spacing w:before="60"/>
        <w:ind w:left="4962" w:right="567" w:hanging="4253"/>
        <w:jc w:val="both"/>
        <w:rPr>
          <w:rFonts w:ascii="Times New Roman" w:hAnsi="Times New Roman" w:cs="Times New Roman"/>
          <w:lang w:val="uk-UA"/>
        </w:rPr>
      </w:pPr>
      <w:r w:rsidRPr="003B079C">
        <w:rPr>
          <w:rFonts w:ascii="Times New Roman" w:hAnsi="Times New Roman" w:cs="Times New Roman"/>
          <w:i/>
          <w:lang w:val="uk-UA"/>
        </w:rPr>
        <w:t>Умови зберігання</w:t>
      </w:r>
      <w:r w:rsidRPr="003B079C">
        <w:rPr>
          <w:rFonts w:ascii="Times New Roman" w:hAnsi="Times New Roman" w:cs="Times New Roman"/>
          <w:lang w:val="uk-UA"/>
        </w:rPr>
        <w:t xml:space="preserve">: </w:t>
      </w:r>
      <w:r w:rsidRPr="003B079C">
        <w:rPr>
          <w:rFonts w:ascii="Times New Roman" w:hAnsi="Times New Roman" w:cs="Times New Roman"/>
          <w:lang w:val="uk-UA"/>
        </w:rPr>
        <w:tab/>
      </w:r>
      <w:r w:rsidR="005B5620" w:rsidRPr="003B079C">
        <w:rPr>
          <w:rFonts w:ascii="Times New Roman" w:hAnsi="Times New Roman" w:cs="Times New Roman"/>
          <w:lang w:val="uk-UA"/>
        </w:rPr>
        <w:t>Т</w:t>
      </w:r>
      <w:r w:rsidR="00E07CB7" w:rsidRPr="003B079C">
        <w:rPr>
          <w:rFonts w:ascii="Times New Roman" w:hAnsi="Times New Roman" w:cs="Times New Roman"/>
          <w:lang w:val="uk-UA"/>
        </w:rPr>
        <w:t>естові зразки</w:t>
      </w:r>
      <w:r w:rsidR="005B5620" w:rsidRPr="003B079C">
        <w:rPr>
          <w:rFonts w:ascii="Times New Roman" w:hAnsi="Times New Roman" w:cs="Times New Roman"/>
          <w:lang w:val="uk-UA"/>
        </w:rPr>
        <w:t xml:space="preserve"> Аскорбінова кислота, Натрію ацетат тригідрат</w:t>
      </w:r>
      <w:r w:rsidR="00347948" w:rsidRPr="003B079C">
        <w:rPr>
          <w:rFonts w:ascii="Times New Roman" w:hAnsi="Times New Roman" w:cs="Times New Roman"/>
          <w:lang w:val="uk-UA"/>
        </w:rPr>
        <w:t>,</w:t>
      </w:r>
      <w:r w:rsidR="005B5620" w:rsidRPr="003B079C">
        <w:rPr>
          <w:rFonts w:ascii="Times New Roman" w:hAnsi="Times New Roman" w:cs="Times New Roman"/>
          <w:lang w:val="uk-UA"/>
        </w:rPr>
        <w:t xml:space="preserve"> Гель на основі карбомеру </w:t>
      </w:r>
      <w:r w:rsidRPr="003B079C">
        <w:rPr>
          <w:rFonts w:ascii="Times New Roman" w:hAnsi="Times New Roman" w:cs="Times New Roman"/>
          <w:lang w:val="uk-UA"/>
        </w:rPr>
        <w:t>зберігають за температури від</w:t>
      </w:r>
      <w:r w:rsidR="0064024D">
        <w:rPr>
          <w:rFonts w:ascii="Times New Roman" w:hAnsi="Times New Roman" w:cs="Times New Roman"/>
          <w:lang w:val="uk-UA"/>
        </w:rPr>
        <w:t> </w:t>
      </w:r>
      <w:r w:rsidR="00721834" w:rsidRPr="003B079C">
        <w:rPr>
          <w:rFonts w:ascii="Times New Roman" w:hAnsi="Times New Roman" w:cs="Times New Roman"/>
          <w:lang w:val="uk-UA"/>
        </w:rPr>
        <w:t>+2 °С</w:t>
      </w:r>
      <w:r w:rsidRPr="003B079C">
        <w:rPr>
          <w:rFonts w:ascii="Times New Roman" w:hAnsi="Times New Roman" w:cs="Times New Roman"/>
          <w:lang w:val="uk-UA"/>
        </w:rPr>
        <w:t xml:space="preserve"> </w:t>
      </w:r>
      <w:r w:rsidR="00721834" w:rsidRPr="003B079C">
        <w:rPr>
          <w:rFonts w:ascii="Times New Roman" w:hAnsi="Times New Roman" w:cs="Times New Roman"/>
          <w:lang w:val="uk-UA"/>
        </w:rPr>
        <w:t xml:space="preserve">до </w:t>
      </w:r>
      <w:r w:rsidRPr="003B079C">
        <w:rPr>
          <w:rFonts w:ascii="Times New Roman" w:hAnsi="Times New Roman" w:cs="Times New Roman"/>
          <w:lang w:val="uk-UA"/>
        </w:rPr>
        <w:t>+</w:t>
      </w:r>
      <w:r w:rsidR="00905576" w:rsidRPr="003B079C">
        <w:rPr>
          <w:rFonts w:ascii="Times New Roman" w:hAnsi="Times New Roman" w:cs="Times New Roman"/>
          <w:lang w:val="uk-UA"/>
        </w:rPr>
        <w:t>25</w:t>
      </w:r>
      <w:r w:rsidRPr="003B079C">
        <w:rPr>
          <w:rFonts w:ascii="Times New Roman" w:hAnsi="Times New Roman" w:cs="Times New Roman"/>
          <w:lang w:val="uk-UA"/>
        </w:rPr>
        <w:t xml:space="preserve"> °С.</w:t>
      </w:r>
    </w:p>
    <w:p w:rsidR="005927B2" w:rsidRPr="005927B2" w:rsidRDefault="005927B2" w:rsidP="00B92424">
      <w:pPr>
        <w:pStyle w:val="21"/>
        <w:spacing w:before="120"/>
      </w:pPr>
      <w:r w:rsidRPr="005927B2">
        <w:t>У разі відсутності в лабораторії електрода, придатного для визначення рН у гелевому середовищі, вимірювання ТЗр «Гель на основі карбомеру» не проводять</w:t>
      </w:r>
      <w:r w:rsidR="00AA3588">
        <w:t>, в</w:t>
      </w:r>
      <w:r w:rsidRPr="005927B2">
        <w:t>артість участі в раунді при цьому не змінюється.</w:t>
      </w:r>
    </w:p>
    <w:p w:rsidR="00402F30" w:rsidRDefault="00402F30" w:rsidP="006D5890">
      <w:pPr>
        <w:spacing w:before="60"/>
        <w:ind w:firstLine="709"/>
        <w:jc w:val="both"/>
        <w:rPr>
          <w:rFonts w:ascii="Times New Roman" w:hAnsi="Times New Roman" w:cs="Times New Roman"/>
          <w:color w:val="000000"/>
          <w:lang w:val="uk-UA"/>
        </w:rPr>
      </w:pPr>
      <w:r w:rsidRPr="003B079C">
        <w:rPr>
          <w:rFonts w:ascii="Times New Roman" w:hAnsi="Times New Roman" w:cs="Times New Roman"/>
          <w:lang w:val="uk-UA"/>
        </w:rPr>
        <w:t xml:space="preserve">Додатковий комплект </w:t>
      </w:r>
      <w:r w:rsidRPr="003B079C">
        <w:rPr>
          <w:rFonts w:ascii="Times New Roman" w:hAnsi="Times New Roman" w:cs="Times New Roman"/>
          <w:color w:val="000000"/>
          <w:lang w:val="uk-UA"/>
        </w:rPr>
        <w:t xml:space="preserve">зразків (наприклад, для тестування </w:t>
      </w:r>
      <w:r w:rsidR="00B137C9" w:rsidRPr="003B079C">
        <w:rPr>
          <w:rFonts w:ascii="Times New Roman" w:hAnsi="Times New Roman" w:cs="Times New Roman"/>
          <w:color w:val="000000"/>
          <w:lang w:val="uk-UA"/>
        </w:rPr>
        <w:t>різних приладів</w:t>
      </w:r>
      <w:r w:rsidR="00B13A10" w:rsidRPr="003B079C">
        <w:rPr>
          <w:rFonts w:ascii="Times New Roman" w:hAnsi="Times New Roman" w:cs="Times New Roman"/>
          <w:color w:val="000000"/>
          <w:lang w:val="uk-UA"/>
        </w:rPr>
        <w:t>,</w:t>
      </w:r>
      <w:r w:rsidR="003A57E7">
        <w:rPr>
          <w:rFonts w:ascii="Times New Roman" w:hAnsi="Times New Roman" w:cs="Times New Roman"/>
          <w:color w:val="000000"/>
          <w:lang w:val="uk-UA"/>
        </w:rPr>
        <w:t xml:space="preserve"> </w:t>
      </w:r>
      <w:r w:rsidR="006416EF">
        <w:rPr>
          <w:rFonts w:ascii="Times New Roman" w:hAnsi="Times New Roman" w:cs="Times New Roman"/>
          <w:color w:val="000000"/>
          <w:lang w:val="uk-UA"/>
        </w:rPr>
        <w:t>електродів</w:t>
      </w:r>
      <w:r w:rsidR="003A57E7">
        <w:rPr>
          <w:rFonts w:ascii="Times New Roman" w:hAnsi="Times New Roman" w:cs="Times New Roman"/>
          <w:color w:val="000000"/>
          <w:lang w:val="uk-UA"/>
        </w:rPr>
        <w:t xml:space="preserve"> або</w:t>
      </w:r>
      <w:r w:rsidR="00B13A10" w:rsidRPr="003B079C">
        <w:rPr>
          <w:rFonts w:ascii="Times New Roman" w:hAnsi="Times New Roman" w:cs="Times New Roman"/>
          <w:color w:val="000000"/>
          <w:lang w:val="uk-UA"/>
        </w:rPr>
        <w:t xml:space="preserve"> різних аналітиків</w:t>
      </w:r>
      <w:r w:rsidRPr="003B079C">
        <w:rPr>
          <w:rFonts w:ascii="Times New Roman" w:hAnsi="Times New Roman" w:cs="Times New Roman"/>
          <w:color w:val="000000"/>
          <w:lang w:val="uk-UA"/>
        </w:rPr>
        <w:t>) лабораторія може придбати за додаткову оплату.</w:t>
      </w:r>
    </w:p>
    <w:p w:rsidR="00590CAD" w:rsidRPr="003B079C" w:rsidRDefault="003C74FC" w:rsidP="006D5890">
      <w:pPr>
        <w:pStyle w:val="21"/>
        <w:spacing w:before="60"/>
      </w:pPr>
      <w:r>
        <w:t xml:space="preserve">Лабораторія-учасниця виконує тестове завдання відповідно до наданої методики та заповнює </w:t>
      </w:r>
      <w:r w:rsidR="00590CAD">
        <w:t>Форму</w:t>
      </w:r>
      <w:r w:rsidR="00DD06BA">
        <w:t xml:space="preserve"> реєстрації та подання результатів (Форма</w:t>
      </w:r>
      <w:r w:rsidR="00590CAD">
        <w:t xml:space="preserve">  </w:t>
      </w:r>
      <w:r w:rsidR="00590CAD" w:rsidRPr="003B079C">
        <w:t>ТЗ1/ППТ21</w:t>
      </w:r>
      <w:r w:rsidR="00DD06BA">
        <w:t>,</w:t>
      </w:r>
      <w:r w:rsidR="00C40AF2">
        <w:t xml:space="preserve"> далі ― Форма)</w:t>
      </w:r>
      <w:r w:rsidR="00590CAD" w:rsidRPr="003B079C">
        <w:t xml:space="preserve">. </w:t>
      </w:r>
    </w:p>
    <w:p w:rsidR="00C40AF2" w:rsidRDefault="00590CAD" w:rsidP="006D5890">
      <w:pPr>
        <w:pStyle w:val="21"/>
        <w:spacing w:before="60"/>
      </w:pPr>
      <w:r w:rsidRPr="003B079C">
        <w:t>Заповнен</w:t>
      </w:r>
      <w:r w:rsidR="000C4991">
        <w:t>у</w:t>
      </w:r>
      <w:r w:rsidRPr="003B079C">
        <w:t xml:space="preserve"> </w:t>
      </w:r>
      <w:r w:rsidR="000C4991">
        <w:t>Форму</w:t>
      </w:r>
      <w:r w:rsidR="001B4527">
        <w:t xml:space="preserve"> </w:t>
      </w:r>
      <w:r w:rsidRPr="003B079C">
        <w:t>в електронному вигляді (pdf</w:t>
      </w:r>
      <w:r w:rsidRPr="003B079C">
        <w:noBreakHyphen/>
        <w:t>файл) та, за наявності, первинні дані на бланку рН-метру (pdf</w:t>
      </w:r>
      <w:r w:rsidRPr="003B079C">
        <w:noBreakHyphen/>
        <w:t xml:space="preserve">файл) надсилають організаторам за адресою: </w:t>
      </w:r>
      <w:hyperlink r:id="rId8" w:tgtFrame="_blank" w:history="1">
        <w:r w:rsidRPr="003B079C">
          <w:t>chikalova@phukr.kharkov.ua</w:t>
        </w:r>
      </w:hyperlink>
      <w:r w:rsidRPr="003B079C">
        <w:t xml:space="preserve">. </w:t>
      </w:r>
    </w:p>
    <w:p w:rsidR="00757856" w:rsidRDefault="00590CAD" w:rsidP="006D5890">
      <w:pPr>
        <w:pStyle w:val="21"/>
        <w:spacing w:before="60"/>
      </w:pPr>
      <w:r w:rsidRPr="003B079C">
        <w:t xml:space="preserve">Оригінал </w:t>
      </w:r>
      <w:r w:rsidR="000A1335">
        <w:t xml:space="preserve">заповненої </w:t>
      </w:r>
      <w:r w:rsidR="000C4991">
        <w:t xml:space="preserve">Форми </w:t>
      </w:r>
      <w:r w:rsidRPr="003B079C">
        <w:t>зберігають в лабораторії.</w:t>
      </w:r>
    </w:p>
    <w:p w:rsidR="00757856" w:rsidRDefault="00757856">
      <w:pPr>
        <w:spacing w:after="160" w:line="259" w:lineRule="auto"/>
        <w:rPr>
          <w:rFonts w:ascii="Times New Roman" w:hAnsi="Times New Roman" w:cs="Times New Roman"/>
          <w:color w:val="000000"/>
          <w:lang w:val="uk-UA"/>
        </w:rPr>
      </w:pPr>
      <w:r>
        <w:br w:type="page"/>
      </w:r>
    </w:p>
    <w:p w:rsidR="00590CAD" w:rsidRPr="003B079C" w:rsidRDefault="00590CAD" w:rsidP="000C4991">
      <w:pPr>
        <w:pStyle w:val="21"/>
        <w:spacing w:before="120"/>
      </w:pPr>
    </w:p>
    <w:p w:rsidR="00FB34EA" w:rsidRPr="003B079C" w:rsidRDefault="00D031E8" w:rsidP="00A3056A">
      <w:pPr>
        <w:ind w:left="28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B07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Методика </w:t>
      </w:r>
      <w:r w:rsidR="00C2206F" w:rsidRPr="003B07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виконання тестового </w:t>
      </w:r>
      <w:r w:rsidR="00FB34EA" w:rsidRPr="003B07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завдання </w:t>
      </w:r>
    </w:p>
    <w:p w:rsidR="00A94FCC" w:rsidRPr="003B079C" w:rsidRDefault="00A94FCC" w:rsidP="00A3056A">
      <w:pPr>
        <w:ind w:left="284"/>
        <w:rPr>
          <w:lang w:val="uk-UA"/>
        </w:rPr>
      </w:pPr>
    </w:p>
    <w:p w:rsidR="00653EA6" w:rsidRPr="003B079C" w:rsidRDefault="00653EA6" w:rsidP="00653EA6">
      <w:pPr>
        <w:ind w:left="284"/>
        <w:rPr>
          <w:rFonts w:ascii="Times New Roman" w:hAnsi="Times New Roman" w:cs="Times New Roman"/>
          <w:b/>
          <w:i/>
          <w:lang w:val="uk-UA"/>
        </w:rPr>
      </w:pPr>
      <w:r w:rsidRPr="003B079C">
        <w:rPr>
          <w:rFonts w:ascii="Times New Roman" w:hAnsi="Times New Roman" w:cs="Times New Roman"/>
          <w:b/>
          <w:i/>
          <w:lang w:val="uk-UA"/>
        </w:rPr>
        <w:t>Тестовий зразок Аскорбінова кислота</w:t>
      </w:r>
    </w:p>
    <w:p w:rsidR="00653EA6" w:rsidRPr="003B079C" w:rsidRDefault="00653EA6" w:rsidP="00653EA6">
      <w:pPr>
        <w:tabs>
          <w:tab w:val="left" w:pos="435"/>
        </w:tabs>
        <w:ind w:left="284"/>
        <w:jc w:val="both"/>
        <w:rPr>
          <w:rFonts w:ascii="Times New Roman" w:hAnsi="Times New Roman" w:cs="Times New Roman"/>
          <w:lang w:val="uk-UA"/>
        </w:rPr>
      </w:pPr>
      <w:r w:rsidRPr="003B079C">
        <w:rPr>
          <w:rFonts w:ascii="Times New Roman" w:hAnsi="Times New Roman" w:cs="Times New Roman"/>
          <w:lang w:val="uk-UA"/>
        </w:rPr>
        <w:t>Визначення проводять відповідно статті 2.2.3, ДФУ.</w:t>
      </w:r>
    </w:p>
    <w:p w:rsidR="00653EA6" w:rsidRPr="003B079C" w:rsidRDefault="002143BE" w:rsidP="00653EA6">
      <w:pPr>
        <w:tabs>
          <w:tab w:val="left" w:pos="435"/>
        </w:tabs>
        <w:ind w:left="284"/>
        <w:jc w:val="both"/>
        <w:rPr>
          <w:rFonts w:ascii="Times New Roman" w:hAnsi="Times New Roman" w:cs="Times New Roman"/>
          <w:lang w:val="uk-UA"/>
        </w:rPr>
      </w:pPr>
      <w:r w:rsidRPr="003B079C">
        <w:rPr>
          <w:rFonts w:ascii="Times New Roman" w:hAnsi="Times New Roman" w:cs="Times New Roman"/>
          <w:i/>
          <w:lang w:val="uk-UA"/>
        </w:rPr>
        <w:t>Випробовуваний розчин</w:t>
      </w:r>
      <w:r w:rsidRPr="003B079C">
        <w:rPr>
          <w:rFonts w:ascii="Times New Roman" w:hAnsi="Times New Roman" w:cs="Times New Roman"/>
          <w:lang w:val="uk-UA"/>
        </w:rPr>
        <w:t xml:space="preserve">. </w:t>
      </w:r>
      <w:r w:rsidR="00653EA6" w:rsidRPr="003B079C">
        <w:rPr>
          <w:rFonts w:ascii="Times New Roman" w:hAnsi="Times New Roman" w:cs="Times New Roman"/>
          <w:lang w:val="uk-UA"/>
        </w:rPr>
        <w:t>1.0 г зразка</w:t>
      </w:r>
      <w:r w:rsidRPr="003B079C">
        <w:rPr>
          <w:rFonts w:ascii="Times New Roman" w:hAnsi="Times New Roman" w:cs="Times New Roman"/>
          <w:lang w:val="uk-UA"/>
        </w:rPr>
        <w:t xml:space="preserve"> розчиняють</w:t>
      </w:r>
      <w:r w:rsidR="00653EA6" w:rsidRPr="003B079C">
        <w:rPr>
          <w:rFonts w:ascii="Times New Roman" w:hAnsi="Times New Roman" w:cs="Times New Roman"/>
          <w:lang w:val="uk-UA"/>
        </w:rPr>
        <w:t xml:space="preserve"> у </w:t>
      </w:r>
      <w:r w:rsidR="00653EA6" w:rsidRPr="003B079C">
        <w:rPr>
          <w:rFonts w:ascii="Times New Roman" w:hAnsi="Times New Roman" w:cs="Times New Roman"/>
          <w:i/>
          <w:lang w:val="uk-UA"/>
        </w:rPr>
        <w:t>воді, вільній від вуглецю діоксиду, Р</w:t>
      </w:r>
      <w:r w:rsidR="00653EA6" w:rsidRPr="003B079C">
        <w:rPr>
          <w:rFonts w:ascii="Times New Roman" w:hAnsi="Times New Roman" w:cs="Times New Roman"/>
          <w:lang w:val="uk-UA"/>
        </w:rPr>
        <w:t xml:space="preserve"> та доводять до 20 мл тим самим розчинником.</w:t>
      </w:r>
    </w:p>
    <w:p w:rsidR="00CF5149" w:rsidRPr="003B079C" w:rsidRDefault="005F184C" w:rsidP="0051126F">
      <w:pPr>
        <w:ind w:left="284"/>
        <w:jc w:val="both"/>
        <w:rPr>
          <w:rFonts w:ascii="Times New Roman" w:hAnsi="Times New Roman" w:cs="Times New Roman"/>
          <w:lang w:val="uk-UA"/>
        </w:rPr>
      </w:pPr>
      <w:r w:rsidRPr="003B079C">
        <w:rPr>
          <w:rFonts w:ascii="Times New Roman" w:hAnsi="Times New Roman" w:cs="Times New Roman"/>
          <w:lang w:val="uk-UA"/>
        </w:rPr>
        <w:t>Готують два випробовувані розчини та вимірюють рН</w:t>
      </w:r>
      <w:r w:rsidR="002F4E2C" w:rsidRPr="003B079C">
        <w:rPr>
          <w:rFonts w:ascii="Times New Roman" w:hAnsi="Times New Roman" w:cs="Times New Roman"/>
          <w:lang w:val="uk-UA"/>
        </w:rPr>
        <w:t xml:space="preserve"> кожного розчину</w:t>
      </w:r>
      <w:r w:rsidRPr="003B079C">
        <w:rPr>
          <w:rFonts w:ascii="Times New Roman" w:hAnsi="Times New Roman" w:cs="Times New Roman"/>
          <w:lang w:val="uk-UA"/>
        </w:rPr>
        <w:t>.</w:t>
      </w:r>
      <w:r w:rsidR="0051126F" w:rsidRPr="003B079C">
        <w:rPr>
          <w:rFonts w:ascii="Times New Roman" w:hAnsi="Times New Roman" w:cs="Times New Roman"/>
          <w:lang w:val="uk-UA"/>
        </w:rPr>
        <w:t xml:space="preserve"> </w:t>
      </w:r>
    </w:p>
    <w:p w:rsidR="00076820" w:rsidRPr="003B079C" w:rsidRDefault="00076820" w:rsidP="00076820">
      <w:pPr>
        <w:spacing w:after="60"/>
        <w:ind w:left="284"/>
        <w:jc w:val="both"/>
        <w:rPr>
          <w:rFonts w:ascii="Times New Roman" w:hAnsi="Times New Roman" w:cs="Times New Roman"/>
          <w:lang w:val="uk-UA"/>
        </w:rPr>
      </w:pPr>
      <w:r w:rsidRPr="003B079C">
        <w:rPr>
          <w:rFonts w:ascii="Times New Roman" w:hAnsi="Times New Roman" w:cs="Times New Roman"/>
          <w:lang w:val="uk-UA"/>
        </w:rPr>
        <w:t xml:space="preserve">Використовують режим роботи рН-метру із дискретністю як під час рутинних вимірювань. Під час заповнення </w:t>
      </w:r>
      <w:r w:rsidR="001C01BC">
        <w:rPr>
          <w:rFonts w:ascii="Times New Roman" w:hAnsi="Times New Roman" w:cs="Times New Roman"/>
          <w:lang w:val="uk-UA"/>
        </w:rPr>
        <w:t>Ф</w:t>
      </w:r>
      <w:r w:rsidRPr="003B079C">
        <w:rPr>
          <w:rFonts w:ascii="Times New Roman" w:hAnsi="Times New Roman" w:cs="Times New Roman"/>
          <w:lang w:val="uk-UA"/>
        </w:rPr>
        <w:t>орми одержані значення рН надають без округлення.</w:t>
      </w:r>
    </w:p>
    <w:p w:rsidR="00653EA6" w:rsidRPr="003B079C" w:rsidRDefault="00653EA6" w:rsidP="00653EA6">
      <w:pPr>
        <w:ind w:left="284"/>
        <w:jc w:val="both"/>
        <w:rPr>
          <w:rFonts w:ascii="Times New Roman" w:hAnsi="Times New Roman" w:cs="Times New Roman"/>
          <w:lang w:val="uk-UA"/>
        </w:rPr>
      </w:pPr>
      <w:r w:rsidRPr="003B079C">
        <w:rPr>
          <w:rFonts w:ascii="Times New Roman" w:hAnsi="Times New Roman" w:cs="Times New Roman"/>
          <w:lang w:val="uk-UA"/>
        </w:rPr>
        <w:t>Межі: від 2.1 до 2.6.</w:t>
      </w:r>
    </w:p>
    <w:p w:rsidR="00653EA6" w:rsidRPr="003B079C" w:rsidRDefault="00653EA6" w:rsidP="00653EA6">
      <w:pPr>
        <w:ind w:left="284" w:firstLine="426"/>
        <w:jc w:val="both"/>
        <w:rPr>
          <w:rFonts w:ascii="Times New Roman" w:hAnsi="Times New Roman" w:cs="Times New Roman"/>
          <w:lang w:val="uk-UA"/>
        </w:rPr>
      </w:pPr>
    </w:p>
    <w:p w:rsidR="00653EA6" w:rsidRPr="003B079C" w:rsidRDefault="00FF06C8" w:rsidP="00653EA6">
      <w:pPr>
        <w:ind w:left="284"/>
        <w:rPr>
          <w:rFonts w:ascii="Times New Roman" w:hAnsi="Times New Roman" w:cs="Times New Roman"/>
          <w:b/>
          <w:i/>
          <w:lang w:val="uk-UA"/>
        </w:rPr>
      </w:pPr>
      <w:r w:rsidRPr="003B079C">
        <w:rPr>
          <w:rFonts w:ascii="Times New Roman" w:hAnsi="Times New Roman" w:cs="Times New Roman"/>
          <w:b/>
          <w:i/>
          <w:lang w:val="uk-UA"/>
        </w:rPr>
        <w:t>Тестовий зразок</w:t>
      </w:r>
      <w:r w:rsidR="00653EA6" w:rsidRPr="003B079C">
        <w:rPr>
          <w:rFonts w:ascii="Times New Roman" w:hAnsi="Times New Roman" w:cs="Times New Roman"/>
          <w:b/>
          <w:i/>
          <w:lang w:val="uk-UA"/>
        </w:rPr>
        <w:t xml:space="preserve"> Натрію ацетат тригідрат</w:t>
      </w:r>
    </w:p>
    <w:p w:rsidR="00DD56DD" w:rsidRPr="003B079C" w:rsidRDefault="00DD56DD" w:rsidP="00DD56DD">
      <w:pPr>
        <w:tabs>
          <w:tab w:val="left" w:pos="435"/>
        </w:tabs>
        <w:ind w:left="284"/>
        <w:jc w:val="both"/>
        <w:rPr>
          <w:rFonts w:ascii="Times New Roman" w:hAnsi="Times New Roman" w:cs="Times New Roman"/>
          <w:lang w:val="uk-UA"/>
        </w:rPr>
      </w:pPr>
      <w:r w:rsidRPr="003B079C">
        <w:rPr>
          <w:rFonts w:ascii="Times New Roman" w:hAnsi="Times New Roman" w:cs="Times New Roman"/>
          <w:lang w:val="uk-UA"/>
        </w:rPr>
        <w:t>Визначення проводять відповідно статті 2.2.3, ДФУ.</w:t>
      </w:r>
    </w:p>
    <w:p w:rsidR="00DD56DD" w:rsidRPr="003B079C" w:rsidRDefault="00DD56DD" w:rsidP="00DD56DD">
      <w:pPr>
        <w:tabs>
          <w:tab w:val="left" w:pos="435"/>
        </w:tabs>
        <w:ind w:left="284"/>
        <w:jc w:val="both"/>
        <w:rPr>
          <w:rFonts w:ascii="Times New Roman" w:hAnsi="Times New Roman" w:cs="Times New Roman"/>
          <w:lang w:val="uk-UA"/>
        </w:rPr>
      </w:pPr>
      <w:r w:rsidRPr="003B079C">
        <w:rPr>
          <w:rFonts w:ascii="Times New Roman" w:hAnsi="Times New Roman" w:cs="Times New Roman"/>
          <w:i/>
          <w:lang w:val="uk-UA"/>
        </w:rPr>
        <w:t>Випробовуваний розчин</w:t>
      </w:r>
      <w:r w:rsidRPr="003B079C">
        <w:rPr>
          <w:rFonts w:ascii="Times New Roman" w:hAnsi="Times New Roman" w:cs="Times New Roman"/>
          <w:lang w:val="uk-UA"/>
        </w:rPr>
        <w:t xml:space="preserve">. 1.0 г зразка розчиняють у </w:t>
      </w:r>
      <w:r w:rsidRPr="003B079C">
        <w:rPr>
          <w:rFonts w:ascii="Times New Roman" w:hAnsi="Times New Roman" w:cs="Times New Roman"/>
          <w:i/>
          <w:lang w:val="uk-UA"/>
        </w:rPr>
        <w:t>воді, вільній від вуглецю діоксиду, Р</w:t>
      </w:r>
      <w:r w:rsidRPr="003B079C">
        <w:rPr>
          <w:rFonts w:ascii="Times New Roman" w:hAnsi="Times New Roman" w:cs="Times New Roman"/>
          <w:lang w:val="uk-UA"/>
        </w:rPr>
        <w:t xml:space="preserve"> та доводять до 20 мл тим самим розчинником.</w:t>
      </w:r>
    </w:p>
    <w:p w:rsidR="006A7FE8" w:rsidRPr="003B079C" w:rsidRDefault="0051126F" w:rsidP="0051126F">
      <w:pPr>
        <w:ind w:left="284"/>
        <w:jc w:val="both"/>
        <w:rPr>
          <w:rFonts w:ascii="Times New Roman" w:hAnsi="Times New Roman" w:cs="Times New Roman"/>
          <w:lang w:val="uk-UA"/>
        </w:rPr>
      </w:pPr>
      <w:r w:rsidRPr="003B079C">
        <w:rPr>
          <w:rFonts w:ascii="Times New Roman" w:hAnsi="Times New Roman" w:cs="Times New Roman"/>
          <w:lang w:val="uk-UA"/>
        </w:rPr>
        <w:t xml:space="preserve">Готують два випробовувані розчини та вимірюють рН кожного розчину. </w:t>
      </w:r>
    </w:p>
    <w:p w:rsidR="00076820" w:rsidRPr="003B079C" w:rsidRDefault="00076820" w:rsidP="00076820">
      <w:pPr>
        <w:spacing w:after="60"/>
        <w:ind w:left="284"/>
        <w:jc w:val="both"/>
        <w:rPr>
          <w:rFonts w:ascii="Times New Roman" w:hAnsi="Times New Roman" w:cs="Times New Roman"/>
          <w:lang w:val="uk-UA"/>
        </w:rPr>
      </w:pPr>
      <w:r w:rsidRPr="003B079C">
        <w:rPr>
          <w:rFonts w:ascii="Times New Roman" w:hAnsi="Times New Roman" w:cs="Times New Roman"/>
          <w:lang w:val="uk-UA"/>
        </w:rPr>
        <w:t xml:space="preserve">Використовують режим роботи рН-метру із дискретністю як під час рутинних вимірювань. Під час заповнення </w:t>
      </w:r>
      <w:r w:rsidR="001C01BC">
        <w:rPr>
          <w:rFonts w:ascii="Times New Roman" w:hAnsi="Times New Roman" w:cs="Times New Roman"/>
          <w:lang w:val="uk-UA"/>
        </w:rPr>
        <w:t>Ф</w:t>
      </w:r>
      <w:r w:rsidRPr="003B079C">
        <w:rPr>
          <w:rFonts w:ascii="Times New Roman" w:hAnsi="Times New Roman" w:cs="Times New Roman"/>
          <w:lang w:val="uk-UA"/>
        </w:rPr>
        <w:t>орми одержані значення рН надають без округлення.</w:t>
      </w:r>
    </w:p>
    <w:p w:rsidR="00653EA6" w:rsidRPr="003B079C" w:rsidRDefault="00653EA6" w:rsidP="00653EA6">
      <w:pPr>
        <w:ind w:left="284"/>
        <w:jc w:val="both"/>
        <w:rPr>
          <w:rFonts w:ascii="Times New Roman" w:hAnsi="Times New Roman" w:cs="Times New Roman"/>
          <w:lang w:val="uk-UA"/>
        </w:rPr>
      </w:pPr>
      <w:r w:rsidRPr="003B079C">
        <w:rPr>
          <w:rFonts w:ascii="Times New Roman" w:hAnsi="Times New Roman" w:cs="Times New Roman"/>
          <w:lang w:val="uk-UA"/>
        </w:rPr>
        <w:t>Межі: від 7.5 до 9.0.</w:t>
      </w:r>
    </w:p>
    <w:p w:rsidR="00761AAE" w:rsidRPr="003B079C" w:rsidRDefault="00761AAE" w:rsidP="00653EA6">
      <w:pPr>
        <w:ind w:left="284"/>
        <w:rPr>
          <w:lang w:val="uk-UA"/>
        </w:rPr>
      </w:pPr>
    </w:p>
    <w:p w:rsidR="00200DCB" w:rsidRPr="003B079C" w:rsidRDefault="00200DCB" w:rsidP="00200DCB">
      <w:pPr>
        <w:ind w:left="284"/>
        <w:rPr>
          <w:rFonts w:ascii="Times New Roman" w:hAnsi="Times New Roman" w:cs="Times New Roman"/>
          <w:b/>
          <w:i/>
          <w:lang w:val="uk-UA"/>
        </w:rPr>
      </w:pPr>
      <w:r w:rsidRPr="003B079C">
        <w:rPr>
          <w:rFonts w:ascii="Times New Roman" w:hAnsi="Times New Roman" w:cs="Times New Roman"/>
          <w:b/>
          <w:i/>
          <w:lang w:val="uk-UA"/>
        </w:rPr>
        <w:t>Тестовий зразок Гель на основі карбомеру</w:t>
      </w:r>
    </w:p>
    <w:p w:rsidR="006A44EC" w:rsidRPr="003B079C" w:rsidRDefault="006A44EC" w:rsidP="00EA04C2">
      <w:pPr>
        <w:pStyle w:val="12"/>
        <w:ind w:left="284"/>
        <w:jc w:val="both"/>
        <w:rPr>
          <w:sz w:val="24"/>
          <w:szCs w:val="24"/>
          <w:lang w:val="uk-UA"/>
        </w:rPr>
      </w:pPr>
      <w:r w:rsidRPr="003B079C">
        <w:rPr>
          <w:sz w:val="24"/>
          <w:szCs w:val="24"/>
          <w:lang w:val="uk-UA"/>
        </w:rPr>
        <w:t>Вимірювання рН проводять безпосередньо в гелі відповідно до статті 2.2.3, ДФУ.</w:t>
      </w:r>
    </w:p>
    <w:p w:rsidR="006A44EC" w:rsidRPr="003B079C" w:rsidRDefault="006A44EC" w:rsidP="00EA04C2">
      <w:pPr>
        <w:pStyle w:val="12"/>
        <w:ind w:left="284"/>
        <w:jc w:val="both"/>
        <w:rPr>
          <w:rStyle w:val="fontstyle01"/>
          <w:rFonts w:ascii="Times New Roman" w:hAnsi="Times New Roman"/>
          <w:b/>
          <w:sz w:val="24"/>
          <w:szCs w:val="24"/>
          <w:lang w:val="uk-UA"/>
        </w:rPr>
      </w:pPr>
      <w:r w:rsidRPr="003B079C">
        <w:rPr>
          <w:sz w:val="24"/>
          <w:szCs w:val="24"/>
          <w:lang w:val="uk-UA"/>
        </w:rPr>
        <w:t>Близько 20 г гелю видавлюють із туби у підхожу склянку, забезпечуючи необхідну глибину занурення електрода відповідно до його конструкції та рекомендацій виробника.</w:t>
      </w:r>
    </w:p>
    <w:p w:rsidR="006A44EC" w:rsidRPr="003B079C" w:rsidRDefault="006A44EC" w:rsidP="00EA04C2">
      <w:pPr>
        <w:pStyle w:val="12"/>
        <w:ind w:left="284"/>
        <w:jc w:val="both"/>
        <w:rPr>
          <w:sz w:val="24"/>
          <w:szCs w:val="24"/>
          <w:lang w:val="uk-UA"/>
        </w:rPr>
      </w:pPr>
      <w:r w:rsidRPr="003B079C">
        <w:rPr>
          <w:rStyle w:val="fontstyle01"/>
          <w:rFonts w:ascii="Times New Roman" w:hAnsi="Times New Roman"/>
          <w:sz w:val="24"/>
          <w:szCs w:val="24"/>
          <w:lang w:val="uk-UA"/>
        </w:rPr>
        <w:t>Із однієї туби</w:t>
      </w:r>
      <w:r w:rsidRPr="003B079C">
        <w:rPr>
          <w:sz w:val="24"/>
          <w:szCs w:val="24"/>
          <w:lang w:val="uk-UA"/>
        </w:rPr>
        <w:t xml:space="preserve"> виконують три незалежні вимірювання. Після кожного вимірювання електрод готують до наступного вимірювання відповідно до інструкцій виробника.</w:t>
      </w:r>
    </w:p>
    <w:p w:rsidR="00076820" w:rsidRPr="003B079C" w:rsidRDefault="00076820" w:rsidP="00076820">
      <w:pPr>
        <w:spacing w:after="60"/>
        <w:ind w:left="284"/>
        <w:jc w:val="both"/>
        <w:rPr>
          <w:rFonts w:ascii="Times New Roman" w:hAnsi="Times New Roman" w:cs="Times New Roman"/>
          <w:lang w:val="uk-UA"/>
        </w:rPr>
      </w:pPr>
      <w:r w:rsidRPr="003B079C">
        <w:rPr>
          <w:rFonts w:ascii="Times New Roman" w:hAnsi="Times New Roman" w:cs="Times New Roman"/>
          <w:lang w:val="uk-UA"/>
        </w:rPr>
        <w:t xml:space="preserve">Використовують режим роботи рН-метру із дискретністю як під час рутинних вимірювань. Під час заповнення </w:t>
      </w:r>
      <w:r w:rsidR="001C01BC">
        <w:rPr>
          <w:rFonts w:ascii="Times New Roman" w:hAnsi="Times New Roman" w:cs="Times New Roman"/>
          <w:lang w:val="uk-UA"/>
        </w:rPr>
        <w:t>Ф</w:t>
      </w:r>
      <w:r w:rsidRPr="003B079C">
        <w:rPr>
          <w:rFonts w:ascii="Times New Roman" w:hAnsi="Times New Roman" w:cs="Times New Roman"/>
          <w:lang w:val="uk-UA"/>
        </w:rPr>
        <w:t>орми одержані значення рН надають без округлення.</w:t>
      </w:r>
    </w:p>
    <w:p w:rsidR="00736057" w:rsidRPr="003B079C" w:rsidRDefault="00736057" w:rsidP="00736057">
      <w:pPr>
        <w:ind w:firstLine="426"/>
        <w:jc w:val="both"/>
        <w:rPr>
          <w:rFonts w:ascii="Times New Roman" w:hAnsi="Times New Roman" w:cs="Times New Roman"/>
          <w:lang w:val="uk-UA"/>
        </w:rPr>
      </w:pPr>
    </w:p>
    <w:p w:rsidR="00C96E08" w:rsidRPr="003B079C" w:rsidRDefault="00C96E08" w:rsidP="008A1CB0">
      <w:pPr>
        <w:tabs>
          <w:tab w:val="left" w:pos="435"/>
        </w:tabs>
        <w:ind w:left="284"/>
        <w:jc w:val="both"/>
        <w:rPr>
          <w:rFonts w:ascii="Times New Roman" w:hAnsi="Times New Roman" w:cs="Times New Roman"/>
          <w:lang w:val="uk-UA"/>
        </w:rPr>
      </w:pPr>
    </w:p>
    <w:p w:rsidR="008E76F2" w:rsidRPr="003B079C" w:rsidRDefault="008E76F2">
      <w:pPr>
        <w:spacing w:after="160" w:line="259" w:lineRule="auto"/>
        <w:rPr>
          <w:lang w:val="uk-UA"/>
        </w:rPr>
      </w:pPr>
    </w:p>
    <w:p w:rsidR="00AF2D2F" w:rsidRPr="003B079C" w:rsidRDefault="00AF2D2F" w:rsidP="008E76F2">
      <w:pPr>
        <w:pStyle w:val="a3"/>
        <w:rPr>
          <w:rFonts w:ascii="Times New Roman" w:hAnsi="Times New Roman" w:cs="Times New Roman"/>
          <w:caps/>
          <w:sz w:val="24"/>
          <w:szCs w:val="24"/>
        </w:rPr>
        <w:sectPr w:rsidR="00AF2D2F" w:rsidRPr="003B079C" w:rsidSect="00782A40">
          <w:headerReference w:type="default" r:id="rId9"/>
          <w:footerReference w:type="default" r:id="rId10"/>
          <w:footnotePr>
            <w:numFmt w:val="chicago"/>
          </w:footnotePr>
          <w:pgSz w:w="11906" w:h="16838"/>
          <w:pgMar w:top="850" w:right="707" w:bottom="850" w:left="1276" w:header="708" w:footer="708" w:gutter="0"/>
          <w:cols w:space="708"/>
          <w:docGrid w:linePitch="360"/>
        </w:sectPr>
      </w:pPr>
    </w:p>
    <w:p w:rsidR="008E76F2" w:rsidRPr="003B079C" w:rsidRDefault="008E76F2" w:rsidP="008E76F2">
      <w:pPr>
        <w:pStyle w:val="a3"/>
        <w:rPr>
          <w:rFonts w:ascii="Times New Roman" w:hAnsi="Times New Roman" w:cs="Times New Roman"/>
          <w:caps/>
          <w:sz w:val="24"/>
          <w:szCs w:val="24"/>
        </w:rPr>
      </w:pPr>
      <w:r w:rsidRPr="003B079C">
        <w:rPr>
          <w:rFonts w:ascii="Times New Roman" w:hAnsi="Times New Roman" w:cs="Times New Roman"/>
          <w:caps/>
          <w:sz w:val="24"/>
          <w:szCs w:val="24"/>
        </w:rPr>
        <w:lastRenderedPageBreak/>
        <w:t>ППТ 2</w:t>
      </w:r>
      <w:r w:rsidR="00CF4164" w:rsidRPr="003B079C">
        <w:rPr>
          <w:rFonts w:ascii="Times New Roman" w:hAnsi="Times New Roman" w:cs="Times New Roman"/>
          <w:caps/>
          <w:sz w:val="24"/>
          <w:szCs w:val="24"/>
        </w:rPr>
        <w:t>1</w:t>
      </w:r>
    </w:p>
    <w:p w:rsidR="008E76F2" w:rsidRPr="003B079C" w:rsidRDefault="008E76F2" w:rsidP="008E76F2">
      <w:pPr>
        <w:pStyle w:val="a3"/>
        <w:rPr>
          <w:rFonts w:ascii="Times New Roman" w:hAnsi="Times New Roman" w:cs="Times New Roman"/>
          <w:caps/>
          <w:sz w:val="24"/>
          <w:szCs w:val="24"/>
        </w:rPr>
      </w:pPr>
      <w:r w:rsidRPr="003B079C">
        <w:rPr>
          <w:rFonts w:ascii="Times New Roman" w:hAnsi="Times New Roman" w:cs="Times New Roman"/>
          <w:caps/>
          <w:sz w:val="24"/>
          <w:szCs w:val="24"/>
        </w:rPr>
        <w:t xml:space="preserve">Результати виконання тестового Завдання </w:t>
      </w:r>
    </w:p>
    <w:p w:rsidR="008E76F2" w:rsidRPr="003B079C" w:rsidRDefault="008E76F2" w:rsidP="008E76F2">
      <w:pPr>
        <w:pStyle w:val="a3"/>
        <w:rPr>
          <w:rFonts w:ascii="Times New Roman" w:hAnsi="Times New Roman" w:cs="Times New Roman"/>
          <w:caps/>
          <w:sz w:val="24"/>
          <w:szCs w:val="24"/>
        </w:rPr>
      </w:pPr>
    </w:p>
    <w:p w:rsidR="008E76F2" w:rsidRPr="003B079C" w:rsidRDefault="0039282E" w:rsidP="008E76F2">
      <w:pPr>
        <w:jc w:val="center"/>
        <w:rPr>
          <w:rFonts w:ascii="Times New Roman" w:hAnsi="Times New Roman" w:cs="Times New Roman"/>
          <w:caps/>
          <w:sz w:val="20"/>
          <w:lang w:val="uk-UA"/>
        </w:rPr>
      </w:pPr>
      <w:r w:rsidRPr="003B079C">
        <w:rPr>
          <w:rFonts w:ascii="Times New Roman" w:hAnsi="Times New Roman" w:cs="Times New Roman"/>
          <w:b/>
          <w:sz w:val="28"/>
          <w:szCs w:val="28"/>
          <w:lang w:val="uk-UA"/>
        </w:rPr>
        <w:t>ПОТЕНЦІОМЕТРИЧНЕ ВИЗНАЧЕННЯ рН</w:t>
      </w:r>
      <w:r w:rsidR="008E76F2" w:rsidRPr="003B07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8E76F2" w:rsidRPr="003B079C" w:rsidRDefault="008E76F2" w:rsidP="008E76F2">
      <w:pPr>
        <w:rPr>
          <w:rFonts w:ascii="Times New Roman" w:hAnsi="Times New Roman" w:cs="Times New Roman"/>
          <w:sz w:val="16"/>
          <w:szCs w:val="16"/>
          <w:lang w:val="uk-UA"/>
        </w:rPr>
      </w:pPr>
    </w:p>
    <w:p w:rsidR="00933C18" w:rsidRPr="003B079C" w:rsidRDefault="00933C18" w:rsidP="008E76F2">
      <w:pPr>
        <w:rPr>
          <w:rFonts w:ascii="Times New Roman" w:hAnsi="Times New Roman" w:cs="Times New Roman"/>
          <w:sz w:val="16"/>
          <w:szCs w:val="16"/>
          <w:lang w:val="uk-UA"/>
        </w:rPr>
      </w:pPr>
    </w:p>
    <w:p w:rsidR="00406A6A" w:rsidRPr="003B079C" w:rsidRDefault="00406A6A" w:rsidP="00406A6A">
      <w:pPr>
        <w:rPr>
          <w:rFonts w:ascii="Times New Roman" w:hAnsi="Times New Roman" w:cs="Times New Roman"/>
          <w:sz w:val="16"/>
          <w:szCs w:val="16"/>
          <w:lang w:val="uk-UA"/>
        </w:rPr>
      </w:pPr>
    </w:p>
    <w:tbl>
      <w:tblPr>
        <w:tblW w:w="995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5704"/>
      </w:tblGrid>
      <w:tr w:rsidR="00406A6A" w:rsidRPr="003B079C" w:rsidTr="00216EA4">
        <w:tc>
          <w:tcPr>
            <w:tcW w:w="4248" w:type="dxa"/>
          </w:tcPr>
          <w:p w:rsidR="00406A6A" w:rsidRPr="003B079C" w:rsidRDefault="00406A6A" w:rsidP="00BC4A33">
            <w:pPr>
              <w:spacing w:after="4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B079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Назва лабораторії</w:t>
            </w:r>
          </w:p>
        </w:tc>
        <w:tc>
          <w:tcPr>
            <w:tcW w:w="5704" w:type="dxa"/>
            <w:vAlign w:val="center"/>
          </w:tcPr>
          <w:p w:rsidR="00406A6A" w:rsidRPr="003B079C" w:rsidRDefault="00406A6A" w:rsidP="00073A6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406A6A" w:rsidRPr="003B079C" w:rsidTr="00216EA4">
        <w:tc>
          <w:tcPr>
            <w:tcW w:w="4248" w:type="dxa"/>
          </w:tcPr>
          <w:p w:rsidR="00406A6A" w:rsidRPr="003B079C" w:rsidRDefault="00406A6A" w:rsidP="00BC4A33">
            <w:pPr>
              <w:spacing w:after="4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B079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Керівник лабораторії</w:t>
            </w:r>
          </w:p>
        </w:tc>
        <w:tc>
          <w:tcPr>
            <w:tcW w:w="5704" w:type="dxa"/>
            <w:vAlign w:val="center"/>
          </w:tcPr>
          <w:p w:rsidR="00406A6A" w:rsidRPr="003B079C" w:rsidRDefault="00406A6A" w:rsidP="00073A6F">
            <w:pPr>
              <w:ind w:right="-108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406A6A" w:rsidRPr="003B079C" w:rsidTr="00216EA4">
        <w:tc>
          <w:tcPr>
            <w:tcW w:w="4248" w:type="dxa"/>
          </w:tcPr>
          <w:p w:rsidR="00406A6A" w:rsidRPr="003B079C" w:rsidRDefault="00406A6A" w:rsidP="00BC4A33">
            <w:pPr>
              <w:spacing w:after="4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B079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Аналітик</w:t>
            </w:r>
          </w:p>
        </w:tc>
        <w:tc>
          <w:tcPr>
            <w:tcW w:w="5704" w:type="dxa"/>
            <w:vAlign w:val="center"/>
          </w:tcPr>
          <w:p w:rsidR="00406A6A" w:rsidRPr="003B079C" w:rsidRDefault="00406A6A" w:rsidP="00073A6F">
            <w:pPr>
              <w:ind w:right="-108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406A6A" w:rsidRPr="003B079C" w:rsidTr="00216EA4">
        <w:tc>
          <w:tcPr>
            <w:tcW w:w="4248" w:type="dxa"/>
          </w:tcPr>
          <w:p w:rsidR="00406A6A" w:rsidRPr="003B079C" w:rsidRDefault="00406A6A" w:rsidP="00BC4A33">
            <w:pPr>
              <w:spacing w:after="4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B079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Дата отримання тестових зразків </w:t>
            </w:r>
          </w:p>
        </w:tc>
        <w:tc>
          <w:tcPr>
            <w:tcW w:w="5704" w:type="dxa"/>
            <w:vAlign w:val="center"/>
          </w:tcPr>
          <w:p w:rsidR="00406A6A" w:rsidRPr="003B079C" w:rsidRDefault="00406A6A" w:rsidP="00073A6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</w:tbl>
    <w:p w:rsidR="00406A6A" w:rsidRPr="003B079C" w:rsidRDefault="00406A6A" w:rsidP="00406A6A">
      <w:pPr>
        <w:rPr>
          <w:rFonts w:ascii="Times New Roman" w:hAnsi="Times New Roman" w:cs="Times New Roman"/>
          <w:sz w:val="16"/>
          <w:szCs w:val="16"/>
          <w:lang w:val="uk-UA"/>
        </w:rPr>
      </w:pPr>
    </w:p>
    <w:p w:rsidR="00933C18" w:rsidRPr="003B079C" w:rsidRDefault="00933C18" w:rsidP="00406A6A">
      <w:pPr>
        <w:rPr>
          <w:rFonts w:ascii="Times New Roman" w:hAnsi="Times New Roman" w:cs="Times New Roman"/>
          <w:sz w:val="16"/>
          <w:szCs w:val="16"/>
          <w:lang w:val="uk-UA"/>
        </w:rPr>
      </w:pPr>
    </w:p>
    <w:p w:rsidR="00406A6A" w:rsidRPr="003B079C" w:rsidRDefault="00406A6A" w:rsidP="00406A6A">
      <w:pPr>
        <w:tabs>
          <w:tab w:val="left" w:pos="3085"/>
        </w:tabs>
        <w:rPr>
          <w:rFonts w:ascii="Times New Roman" w:hAnsi="Times New Roman" w:cs="Times New Roman"/>
          <w:lang w:val="uk-UA"/>
        </w:rPr>
      </w:pPr>
      <w:r w:rsidRPr="003B079C">
        <w:rPr>
          <w:rFonts w:ascii="Times New Roman" w:hAnsi="Times New Roman" w:cs="Times New Roman"/>
          <w:b/>
          <w:lang w:val="uk-UA"/>
        </w:rPr>
        <w:t>Обладнання, що використовувалось:</w:t>
      </w:r>
    </w:p>
    <w:p w:rsidR="00406A6A" w:rsidRPr="003B079C" w:rsidRDefault="00406A6A" w:rsidP="00406A6A">
      <w:pPr>
        <w:rPr>
          <w:rFonts w:ascii="Times New Roman" w:hAnsi="Times New Roman" w:cs="Times New Roman"/>
          <w:sz w:val="16"/>
          <w:szCs w:val="16"/>
          <w:lang w:val="uk-UA"/>
        </w:rPr>
      </w:pPr>
    </w:p>
    <w:tbl>
      <w:tblPr>
        <w:tblW w:w="990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82"/>
        <w:gridCol w:w="34"/>
        <w:gridCol w:w="5584"/>
      </w:tblGrid>
      <w:tr w:rsidR="00406A6A" w:rsidRPr="003B079C" w:rsidTr="00073A6F">
        <w:trPr>
          <w:trHeight w:val="67"/>
        </w:trPr>
        <w:tc>
          <w:tcPr>
            <w:tcW w:w="9900" w:type="dxa"/>
            <w:gridSpan w:val="3"/>
          </w:tcPr>
          <w:p w:rsidR="00406A6A" w:rsidRPr="003B079C" w:rsidRDefault="00406A6A" w:rsidP="005530E6">
            <w:pPr>
              <w:spacing w:before="120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B079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Ваги</w:t>
            </w:r>
          </w:p>
        </w:tc>
      </w:tr>
      <w:tr w:rsidR="00406A6A" w:rsidRPr="003B079C" w:rsidTr="00073A6F">
        <w:trPr>
          <w:trHeight w:val="67"/>
        </w:trPr>
        <w:tc>
          <w:tcPr>
            <w:tcW w:w="4316" w:type="dxa"/>
            <w:gridSpan w:val="2"/>
          </w:tcPr>
          <w:p w:rsidR="00406A6A" w:rsidRPr="003B079C" w:rsidRDefault="00406A6A" w:rsidP="00BC4A33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B07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Модель та виробник ваг</w:t>
            </w:r>
          </w:p>
        </w:tc>
        <w:tc>
          <w:tcPr>
            <w:tcW w:w="5584" w:type="dxa"/>
          </w:tcPr>
          <w:p w:rsidR="00406A6A" w:rsidRPr="003B079C" w:rsidRDefault="00406A6A" w:rsidP="00073A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06A6A" w:rsidRPr="003B079C" w:rsidTr="00073A6F">
        <w:trPr>
          <w:trHeight w:val="67"/>
        </w:trPr>
        <w:tc>
          <w:tcPr>
            <w:tcW w:w="4316" w:type="dxa"/>
            <w:gridSpan w:val="2"/>
          </w:tcPr>
          <w:p w:rsidR="00406A6A" w:rsidRPr="003B079C" w:rsidRDefault="00406A6A" w:rsidP="00BC4A33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B07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Дата метрологічної повірки</w:t>
            </w:r>
          </w:p>
        </w:tc>
        <w:tc>
          <w:tcPr>
            <w:tcW w:w="5584" w:type="dxa"/>
          </w:tcPr>
          <w:p w:rsidR="00406A6A" w:rsidRPr="003B079C" w:rsidRDefault="00406A6A" w:rsidP="00073A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06A6A" w:rsidRPr="003B079C" w:rsidTr="00073A6F">
        <w:trPr>
          <w:trHeight w:val="67"/>
        </w:trPr>
        <w:tc>
          <w:tcPr>
            <w:tcW w:w="4316" w:type="dxa"/>
            <w:gridSpan w:val="2"/>
          </w:tcPr>
          <w:p w:rsidR="00406A6A" w:rsidRPr="003B079C" w:rsidRDefault="00406A6A" w:rsidP="00BC4A33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B07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Чи встановлені в лабораторії процедури кваліфікації ваг?</w:t>
            </w:r>
          </w:p>
        </w:tc>
        <w:tc>
          <w:tcPr>
            <w:tcW w:w="5584" w:type="dxa"/>
            <w:vAlign w:val="center"/>
          </w:tcPr>
          <w:p w:rsidR="00406A6A" w:rsidRPr="003B079C" w:rsidRDefault="00406A6A" w:rsidP="00073A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B07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□ Так                                                                   □ Ні</w:t>
            </w:r>
          </w:p>
        </w:tc>
      </w:tr>
      <w:tr w:rsidR="00406A6A" w:rsidRPr="003B079C" w:rsidTr="00073A6F">
        <w:trPr>
          <w:trHeight w:val="75"/>
        </w:trPr>
        <w:tc>
          <w:tcPr>
            <w:tcW w:w="9900" w:type="dxa"/>
            <w:gridSpan w:val="3"/>
          </w:tcPr>
          <w:p w:rsidR="00406A6A" w:rsidRPr="003B079C" w:rsidRDefault="00204132" w:rsidP="00BC4A33">
            <w:pPr>
              <w:spacing w:before="120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B079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рН-метр</w:t>
            </w:r>
          </w:p>
        </w:tc>
      </w:tr>
      <w:tr w:rsidR="00406A6A" w:rsidRPr="003B079C" w:rsidTr="00073A6F">
        <w:trPr>
          <w:trHeight w:val="75"/>
        </w:trPr>
        <w:tc>
          <w:tcPr>
            <w:tcW w:w="4282" w:type="dxa"/>
          </w:tcPr>
          <w:p w:rsidR="00406A6A" w:rsidRPr="003B079C" w:rsidRDefault="00820562" w:rsidP="00582A4F">
            <w:pPr>
              <w:spacing w:after="6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B07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Модель та виробник </w:t>
            </w:r>
            <w:r w:rsidR="00582A4F" w:rsidRPr="003B07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рН-метру</w:t>
            </w:r>
          </w:p>
        </w:tc>
        <w:tc>
          <w:tcPr>
            <w:tcW w:w="5618" w:type="dxa"/>
            <w:gridSpan w:val="2"/>
          </w:tcPr>
          <w:p w:rsidR="00406A6A" w:rsidRPr="003B079C" w:rsidRDefault="00406A6A" w:rsidP="00073A6F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6212F4" w:rsidRPr="003B079C" w:rsidTr="00073A6F">
        <w:trPr>
          <w:trHeight w:val="75"/>
        </w:trPr>
        <w:tc>
          <w:tcPr>
            <w:tcW w:w="4282" w:type="dxa"/>
          </w:tcPr>
          <w:p w:rsidR="006212F4" w:rsidRPr="003B079C" w:rsidRDefault="006212F4" w:rsidP="00582A4F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B07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Точність визначення рН (за паспортом)</w:t>
            </w:r>
          </w:p>
        </w:tc>
        <w:tc>
          <w:tcPr>
            <w:tcW w:w="5618" w:type="dxa"/>
            <w:gridSpan w:val="2"/>
          </w:tcPr>
          <w:p w:rsidR="006212F4" w:rsidRPr="003B079C" w:rsidRDefault="006212F4" w:rsidP="00073A6F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582A4F" w:rsidRPr="003B079C" w:rsidTr="00073A6F">
        <w:trPr>
          <w:trHeight w:val="75"/>
        </w:trPr>
        <w:tc>
          <w:tcPr>
            <w:tcW w:w="4282" w:type="dxa"/>
          </w:tcPr>
          <w:p w:rsidR="00582A4F" w:rsidRPr="003B079C" w:rsidRDefault="00582A4F" w:rsidP="00BC4A33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B07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Дата метрологічної повірки</w:t>
            </w:r>
          </w:p>
        </w:tc>
        <w:tc>
          <w:tcPr>
            <w:tcW w:w="5618" w:type="dxa"/>
            <w:gridSpan w:val="2"/>
          </w:tcPr>
          <w:p w:rsidR="00582A4F" w:rsidRPr="003B079C" w:rsidRDefault="00582A4F" w:rsidP="00073A6F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582A4F" w:rsidRPr="003B079C" w:rsidTr="00073A6F">
        <w:trPr>
          <w:trHeight w:val="75"/>
        </w:trPr>
        <w:tc>
          <w:tcPr>
            <w:tcW w:w="4282" w:type="dxa"/>
          </w:tcPr>
          <w:p w:rsidR="00582A4F" w:rsidRPr="003B079C" w:rsidRDefault="00582A4F" w:rsidP="00BC4A33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B07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Наявність термокомпенсації</w:t>
            </w:r>
          </w:p>
        </w:tc>
        <w:tc>
          <w:tcPr>
            <w:tcW w:w="5618" w:type="dxa"/>
            <w:gridSpan w:val="2"/>
          </w:tcPr>
          <w:p w:rsidR="00582A4F" w:rsidRPr="003B079C" w:rsidRDefault="00582A4F" w:rsidP="00073A6F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E12BDE" w:rsidRPr="003B079C" w:rsidTr="0096656A">
        <w:trPr>
          <w:trHeight w:val="75"/>
        </w:trPr>
        <w:tc>
          <w:tcPr>
            <w:tcW w:w="9900" w:type="dxa"/>
            <w:gridSpan w:val="3"/>
          </w:tcPr>
          <w:p w:rsidR="00E12BDE" w:rsidRPr="003B079C" w:rsidRDefault="00745096" w:rsidP="00E651A1">
            <w:pPr>
              <w:spacing w:before="12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B079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Торгова назва е</w:t>
            </w:r>
            <w:r w:rsidR="00E12BDE" w:rsidRPr="003B079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лектрод</w:t>
            </w:r>
            <w:r w:rsidRPr="003B079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а</w:t>
            </w:r>
            <w:r w:rsidR="00E12BDE" w:rsidRPr="003B079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</w:p>
        </w:tc>
      </w:tr>
      <w:tr w:rsidR="00E12BDE" w:rsidRPr="003B079C" w:rsidTr="00073A6F">
        <w:trPr>
          <w:trHeight w:val="75"/>
        </w:trPr>
        <w:tc>
          <w:tcPr>
            <w:tcW w:w="4282" w:type="dxa"/>
          </w:tcPr>
          <w:p w:rsidR="00E12BDE" w:rsidRPr="003F7D92" w:rsidRDefault="00E12BDE" w:rsidP="003F7D92">
            <w:pPr>
              <w:pStyle w:val="a6"/>
              <w:spacing w:before="40" w:after="40"/>
              <w:rPr>
                <w:rFonts w:ascii="Times New Roman" w:hAnsi="Times New Roman" w:cs="Times New Roman"/>
                <w:lang w:val="uk-UA"/>
              </w:rPr>
            </w:pPr>
            <w:r w:rsidRPr="003F7D92">
              <w:rPr>
                <w:rFonts w:ascii="Times New Roman" w:hAnsi="Times New Roman" w:cs="Times New Roman"/>
                <w:lang w:val="uk-UA"/>
              </w:rPr>
              <w:t>ТЗр Аскорбінова кислота</w:t>
            </w:r>
          </w:p>
        </w:tc>
        <w:tc>
          <w:tcPr>
            <w:tcW w:w="5618" w:type="dxa"/>
            <w:gridSpan w:val="2"/>
          </w:tcPr>
          <w:p w:rsidR="00E12BDE" w:rsidRPr="003B079C" w:rsidRDefault="00E12BDE" w:rsidP="00073A6F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E12BDE" w:rsidRPr="003B079C" w:rsidTr="00073A6F">
        <w:trPr>
          <w:trHeight w:val="75"/>
        </w:trPr>
        <w:tc>
          <w:tcPr>
            <w:tcW w:w="4282" w:type="dxa"/>
          </w:tcPr>
          <w:p w:rsidR="00E12BDE" w:rsidRPr="003B079C" w:rsidRDefault="00E12BDE" w:rsidP="003F7D9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B07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ТЗр Натрію ацетат тригідрат</w:t>
            </w:r>
          </w:p>
        </w:tc>
        <w:tc>
          <w:tcPr>
            <w:tcW w:w="5618" w:type="dxa"/>
            <w:gridSpan w:val="2"/>
          </w:tcPr>
          <w:p w:rsidR="00E12BDE" w:rsidRPr="003B079C" w:rsidRDefault="00E12BDE" w:rsidP="00073A6F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E12BDE" w:rsidRPr="003B079C" w:rsidTr="00073A6F">
        <w:trPr>
          <w:trHeight w:val="75"/>
        </w:trPr>
        <w:tc>
          <w:tcPr>
            <w:tcW w:w="4282" w:type="dxa"/>
          </w:tcPr>
          <w:p w:rsidR="00E12BDE" w:rsidRPr="003B079C" w:rsidRDefault="00E12BDE" w:rsidP="003F7D9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B07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ТЗр Гель на основі карбомеру</w:t>
            </w:r>
            <w:r w:rsidR="003C6C7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(</w:t>
            </w:r>
            <w:r w:rsidR="003C6C72" w:rsidRPr="003C6C72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>за наявності</w:t>
            </w:r>
            <w:r w:rsidR="003C6C7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5618" w:type="dxa"/>
            <w:gridSpan w:val="2"/>
          </w:tcPr>
          <w:p w:rsidR="00E12BDE" w:rsidRPr="0055562E" w:rsidRDefault="00E12BDE" w:rsidP="0055562E">
            <w:pPr>
              <w:pStyle w:val="a6"/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:rsidR="00933C18" w:rsidRPr="003B079C" w:rsidRDefault="00933C18" w:rsidP="00933C18">
      <w:pPr>
        <w:rPr>
          <w:rFonts w:ascii="Times New Roman" w:hAnsi="Times New Roman" w:cs="Times New Roman"/>
          <w:sz w:val="16"/>
          <w:szCs w:val="16"/>
          <w:lang w:val="uk-UA"/>
        </w:rPr>
      </w:pPr>
    </w:p>
    <w:p w:rsidR="00933C18" w:rsidRPr="003B079C" w:rsidRDefault="00933C18" w:rsidP="00933C18">
      <w:pPr>
        <w:rPr>
          <w:rFonts w:ascii="Times New Roman" w:hAnsi="Times New Roman" w:cs="Times New Roman"/>
          <w:sz w:val="16"/>
          <w:szCs w:val="16"/>
          <w:lang w:val="uk-UA"/>
        </w:rPr>
      </w:pPr>
    </w:p>
    <w:p w:rsidR="00406A6A" w:rsidRPr="003B079C" w:rsidRDefault="00406A6A" w:rsidP="00406A6A">
      <w:pPr>
        <w:tabs>
          <w:tab w:val="left" w:pos="3085"/>
        </w:tabs>
        <w:rPr>
          <w:rFonts w:ascii="Times New Roman" w:hAnsi="Times New Roman" w:cs="Times New Roman"/>
          <w:b/>
          <w:lang w:val="uk-UA"/>
        </w:rPr>
      </w:pPr>
      <w:r w:rsidRPr="003B079C">
        <w:rPr>
          <w:rFonts w:ascii="Times New Roman" w:hAnsi="Times New Roman" w:cs="Times New Roman"/>
          <w:b/>
          <w:lang w:val="uk-UA"/>
        </w:rPr>
        <w:t>Прийнята в лабораторії аналітична практика</w:t>
      </w:r>
    </w:p>
    <w:p w:rsidR="00406A6A" w:rsidRPr="003B079C" w:rsidRDefault="00406A6A" w:rsidP="00406A6A">
      <w:pPr>
        <w:tabs>
          <w:tab w:val="left" w:pos="3085"/>
        </w:tabs>
        <w:rPr>
          <w:rFonts w:ascii="Times New Roman" w:hAnsi="Times New Roman" w:cs="Times New Roman"/>
          <w:b/>
          <w:sz w:val="16"/>
          <w:szCs w:val="16"/>
          <w:lang w:val="uk-UA"/>
        </w:rPr>
      </w:pPr>
    </w:p>
    <w:tbl>
      <w:tblPr>
        <w:tblStyle w:val="ac"/>
        <w:tblW w:w="9918" w:type="dxa"/>
        <w:tblLook w:val="04A0" w:firstRow="1" w:lastRow="0" w:firstColumn="1" w:lastColumn="0" w:noHBand="0" w:noVBand="1"/>
      </w:tblPr>
      <w:tblGrid>
        <w:gridCol w:w="4957"/>
        <w:gridCol w:w="4961"/>
      </w:tblGrid>
      <w:tr w:rsidR="00406A6A" w:rsidRPr="003B079C" w:rsidTr="00E020D4">
        <w:tc>
          <w:tcPr>
            <w:tcW w:w="4957" w:type="dxa"/>
          </w:tcPr>
          <w:p w:rsidR="00406A6A" w:rsidRPr="00CF340E" w:rsidRDefault="0038513F" w:rsidP="00CF340E">
            <w:pPr>
              <w:pStyle w:val="a6"/>
              <w:tabs>
                <w:tab w:val="left" w:pos="3085"/>
              </w:tabs>
              <w:spacing w:before="40" w:after="40"/>
              <w:rPr>
                <w:rFonts w:ascii="Times New Roman" w:hAnsi="Times New Roman" w:cs="Times New Roman"/>
                <w:lang w:val="uk-UA"/>
              </w:rPr>
            </w:pPr>
            <w:r w:rsidRPr="00CF340E">
              <w:rPr>
                <w:rFonts w:ascii="Times New Roman" w:hAnsi="Times New Roman" w:cs="Times New Roman"/>
                <w:lang w:val="uk-UA"/>
              </w:rPr>
              <w:t xml:space="preserve">Із якою дискретністю працює рН-метр під час </w:t>
            </w:r>
            <w:r w:rsidR="00B04D7B" w:rsidRPr="00CF340E">
              <w:rPr>
                <w:rFonts w:ascii="Times New Roman" w:hAnsi="Times New Roman" w:cs="Times New Roman"/>
                <w:lang w:val="uk-UA"/>
              </w:rPr>
              <w:t>рутинних випробувань?</w:t>
            </w:r>
          </w:p>
        </w:tc>
        <w:tc>
          <w:tcPr>
            <w:tcW w:w="4961" w:type="dxa"/>
            <w:vAlign w:val="center"/>
          </w:tcPr>
          <w:p w:rsidR="00406A6A" w:rsidRPr="003B079C" w:rsidRDefault="00406A6A" w:rsidP="00073A6F">
            <w:pPr>
              <w:tabs>
                <w:tab w:val="left" w:pos="3085"/>
              </w:tabs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38513F" w:rsidRPr="003B079C" w:rsidTr="00E020D4">
        <w:tc>
          <w:tcPr>
            <w:tcW w:w="4957" w:type="dxa"/>
          </w:tcPr>
          <w:p w:rsidR="0038513F" w:rsidRPr="003B079C" w:rsidRDefault="0038513F" w:rsidP="00CF340E">
            <w:pPr>
              <w:tabs>
                <w:tab w:val="left" w:pos="3085"/>
              </w:tabs>
              <w:spacing w:before="40" w:after="40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B07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Скільки паралельних дослідів визначення рН виконують під час рутинних випробувань?</w:t>
            </w:r>
          </w:p>
        </w:tc>
        <w:tc>
          <w:tcPr>
            <w:tcW w:w="4961" w:type="dxa"/>
            <w:vAlign w:val="center"/>
          </w:tcPr>
          <w:p w:rsidR="0038513F" w:rsidRPr="003B079C" w:rsidRDefault="0038513F" w:rsidP="00073A6F">
            <w:pPr>
              <w:tabs>
                <w:tab w:val="left" w:pos="3085"/>
              </w:tabs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E020D4" w:rsidRPr="003B079C" w:rsidTr="00E020D4">
        <w:tc>
          <w:tcPr>
            <w:tcW w:w="4957" w:type="dxa"/>
          </w:tcPr>
          <w:p w:rsidR="009C693B" w:rsidRPr="003B079C" w:rsidRDefault="00D15818" w:rsidP="00CF340E">
            <w:pPr>
              <w:tabs>
                <w:tab w:val="left" w:pos="3085"/>
              </w:tabs>
              <w:spacing w:before="40" w:after="40"/>
              <w:rPr>
                <w:rFonts w:ascii="Times New Roman" w:hAnsi="Times New Roman" w:cs="Times New Roman"/>
                <w:sz w:val="20"/>
                <w:szCs w:val="20"/>
                <w:highlight w:val="yellow"/>
                <w:lang w:val="uk-UA"/>
              </w:rPr>
            </w:pPr>
            <w:r w:rsidRPr="00D1581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Чи задокументовані в лабораторії процедури поводження з буферними розчинами?</w:t>
            </w:r>
          </w:p>
        </w:tc>
        <w:tc>
          <w:tcPr>
            <w:tcW w:w="4961" w:type="dxa"/>
            <w:vAlign w:val="center"/>
          </w:tcPr>
          <w:p w:rsidR="00E020D4" w:rsidRPr="003B079C" w:rsidRDefault="00D15818" w:rsidP="00C95EC0">
            <w:pPr>
              <w:tabs>
                <w:tab w:val="left" w:pos="3085"/>
              </w:tabs>
              <w:rPr>
                <w:rFonts w:ascii="Times New Roman" w:hAnsi="Times New Roman" w:cs="Times New Roman"/>
                <w:b/>
                <w:lang w:val="uk-UA"/>
              </w:rPr>
            </w:pPr>
            <w:r w:rsidRPr="003B07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□ Так         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     </w:t>
            </w:r>
            <w:r w:rsidRPr="003B07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                                                 □ Ні</w:t>
            </w:r>
          </w:p>
        </w:tc>
      </w:tr>
    </w:tbl>
    <w:p w:rsidR="00EB2313" w:rsidRPr="003B079C" w:rsidRDefault="00EB2313" w:rsidP="00EB2313">
      <w:pPr>
        <w:rPr>
          <w:rFonts w:ascii="Times New Roman" w:hAnsi="Times New Roman" w:cs="Times New Roman"/>
          <w:sz w:val="16"/>
          <w:szCs w:val="16"/>
          <w:lang w:val="uk-UA"/>
        </w:rPr>
      </w:pPr>
    </w:p>
    <w:p w:rsidR="00EB2313" w:rsidRPr="003B079C" w:rsidRDefault="00EB2313" w:rsidP="00EB2313">
      <w:pPr>
        <w:rPr>
          <w:rFonts w:ascii="Times New Roman" w:hAnsi="Times New Roman" w:cs="Times New Roman"/>
          <w:sz w:val="16"/>
          <w:szCs w:val="16"/>
          <w:lang w:val="uk-UA"/>
        </w:rPr>
      </w:pPr>
    </w:p>
    <w:p w:rsidR="00EB2313" w:rsidRPr="003B079C" w:rsidRDefault="00EB2313" w:rsidP="00EB2313">
      <w:pPr>
        <w:rPr>
          <w:rFonts w:ascii="Times New Roman" w:hAnsi="Times New Roman" w:cs="Times New Roman"/>
          <w:sz w:val="16"/>
          <w:szCs w:val="16"/>
          <w:lang w:val="uk-UA"/>
        </w:rPr>
      </w:pPr>
    </w:p>
    <w:p w:rsidR="00EB2313" w:rsidRPr="003B079C" w:rsidRDefault="00EB2313" w:rsidP="00EB2313">
      <w:pPr>
        <w:rPr>
          <w:rFonts w:ascii="Times New Roman" w:hAnsi="Times New Roman" w:cs="Times New Roman"/>
          <w:sz w:val="16"/>
          <w:szCs w:val="16"/>
          <w:lang w:val="uk-UA"/>
        </w:rPr>
      </w:pPr>
    </w:p>
    <w:p w:rsidR="00D63781" w:rsidRPr="003B079C" w:rsidRDefault="00D63781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B079C">
        <w:rPr>
          <w:rFonts w:ascii="Times New Roman" w:hAnsi="Times New Roman" w:cs="Times New Roman"/>
          <w:b/>
          <w:sz w:val="28"/>
          <w:szCs w:val="28"/>
          <w:lang w:val="uk-UA"/>
        </w:rPr>
        <w:br w:type="page"/>
      </w:r>
    </w:p>
    <w:p w:rsidR="008D4195" w:rsidRPr="003B079C" w:rsidRDefault="008D4195" w:rsidP="008D419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B079C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Результати випробувань тестового зразка </w:t>
      </w:r>
      <w:r w:rsidR="003D5519" w:rsidRPr="003B079C">
        <w:rPr>
          <w:rFonts w:ascii="Times New Roman" w:hAnsi="Times New Roman" w:cs="Times New Roman"/>
          <w:b/>
          <w:sz w:val="28"/>
          <w:szCs w:val="28"/>
          <w:lang w:val="uk-UA"/>
        </w:rPr>
        <w:t>Аскорбінова кислота</w:t>
      </w:r>
    </w:p>
    <w:p w:rsidR="008D4195" w:rsidRPr="003B079C" w:rsidRDefault="008D4195" w:rsidP="008D4195">
      <w:pPr>
        <w:rPr>
          <w:rFonts w:ascii="Times New Roman" w:hAnsi="Times New Roman" w:cs="Times New Roman"/>
          <w:sz w:val="16"/>
          <w:szCs w:val="16"/>
          <w:lang w:val="uk-UA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4"/>
        <w:gridCol w:w="2410"/>
      </w:tblGrid>
      <w:tr w:rsidR="00A94E2E" w:rsidRPr="003B079C" w:rsidTr="00A94E2E">
        <w:tc>
          <w:tcPr>
            <w:tcW w:w="3114" w:type="dxa"/>
          </w:tcPr>
          <w:p w:rsidR="00A94E2E" w:rsidRPr="003B079C" w:rsidRDefault="00A94E2E" w:rsidP="008D4195">
            <w:pPr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Дата проведення аналізу</w:t>
            </w:r>
          </w:p>
        </w:tc>
        <w:tc>
          <w:tcPr>
            <w:tcW w:w="2410" w:type="dxa"/>
          </w:tcPr>
          <w:p w:rsidR="00A94E2E" w:rsidRPr="003B079C" w:rsidRDefault="00A94E2E" w:rsidP="008D4195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</w:tbl>
    <w:p w:rsidR="00A94E2E" w:rsidRPr="003B079C" w:rsidRDefault="00A94E2E" w:rsidP="008D4195">
      <w:pPr>
        <w:rPr>
          <w:rFonts w:ascii="Times New Roman" w:hAnsi="Times New Roman" w:cs="Times New Roman"/>
          <w:sz w:val="16"/>
          <w:szCs w:val="16"/>
          <w:lang w:val="uk-UA"/>
        </w:rPr>
      </w:pPr>
    </w:p>
    <w:p w:rsidR="00191C65" w:rsidRPr="003B079C" w:rsidRDefault="00191C65" w:rsidP="00191C65">
      <w:pPr>
        <w:tabs>
          <w:tab w:val="left" w:pos="3085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191C65" w:rsidRPr="003B079C" w:rsidRDefault="00191C65" w:rsidP="00191C65">
      <w:pPr>
        <w:jc w:val="both"/>
        <w:rPr>
          <w:rFonts w:ascii="Times New Roman" w:hAnsi="Times New Roman" w:cs="Times New Roman"/>
          <w:b/>
          <w:lang w:val="uk-UA"/>
        </w:rPr>
      </w:pPr>
      <w:r w:rsidRPr="003B079C">
        <w:rPr>
          <w:rFonts w:ascii="Times New Roman" w:hAnsi="Times New Roman" w:cs="Times New Roman"/>
          <w:b/>
          <w:lang w:val="uk-UA"/>
        </w:rPr>
        <w:t>Умови калібрування рН-метру: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7"/>
        <w:gridCol w:w="1417"/>
        <w:gridCol w:w="1417"/>
        <w:gridCol w:w="1418"/>
      </w:tblGrid>
      <w:tr w:rsidR="00191C65" w:rsidRPr="003B079C" w:rsidTr="00191C65">
        <w:tc>
          <w:tcPr>
            <w:tcW w:w="5637" w:type="dxa"/>
          </w:tcPr>
          <w:p w:rsidR="00191C65" w:rsidRPr="003B079C" w:rsidRDefault="00191C65" w:rsidP="00A55F83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Дата калібрування</w:t>
            </w:r>
          </w:p>
        </w:tc>
        <w:tc>
          <w:tcPr>
            <w:tcW w:w="4252" w:type="dxa"/>
            <w:gridSpan w:val="3"/>
          </w:tcPr>
          <w:p w:rsidR="00191C65" w:rsidRPr="003B079C" w:rsidRDefault="00191C65" w:rsidP="00D23539">
            <w:pPr>
              <w:ind w:right="8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174C6" w:rsidRPr="003B079C" w:rsidTr="00191C65">
        <w:tc>
          <w:tcPr>
            <w:tcW w:w="5637" w:type="dxa"/>
            <w:vMerge w:val="restart"/>
          </w:tcPr>
          <w:p w:rsidR="005174C6" w:rsidRPr="003B079C" w:rsidRDefault="005174C6" w:rsidP="00690AB4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Буферні розчини для калібрування рН-метру</w:t>
            </w:r>
          </w:p>
        </w:tc>
        <w:tc>
          <w:tcPr>
            <w:tcW w:w="4252" w:type="dxa"/>
            <w:gridSpan w:val="3"/>
          </w:tcPr>
          <w:p w:rsidR="005174C6" w:rsidRPr="003B079C" w:rsidRDefault="00FD5623" w:rsidP="00017654">
            <w:pPr>
              <w:spacing w:line="260" w:lineRule="exact"/>
              <w:ind w:right="8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B07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</w:t>
            </w:r>
            <w:r w:rsidR="002761B3" w:rsidRPr="003B07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017654" w:rsidRPr="003B07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власного приготування</w:t>
            </w:r>
            <w:r w:rsidR="002761B3" w:rsidRPr="003B07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за </w:t>
            </w:r>
            <w:r w:rsidR="00C01AAD" w:rsidRPr="003B07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методикою </w:t>
            </w:r>
            <w:r w:rsidR="002761B3" w:rsidRPr="003B07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ДФУ</w:t>
            </w:r>
          </w:p>
        </w:tc>
      </w:tr>
      <w:tr w:rsidR="005174C6" w:rsidRPr="003B079C" w:rsidTr="00191C65">
        <w:tc>
          <w:tcPr>
            <w:tcW w:w="5637" w:type="dxa"/>
            <w:vMerge/>
          </w:tcPr>
          <w:p w:rsidR="005174C6" w:rsidRPr="003B079C" w:rsidRDefault="005174C6" w:rsidP="00A55F83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252" w:type="dxa"/>
            <w:gridSpan w:val="3"/>
          </w:tcPr>
          <w:p w:rsidR="005174C6" w:rsidRPr="003B079C" w:rsidRDefault="00FD5623" w:rsidP="00D23539">
            <w:pPr>
              <w:ind w:right="8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</w:t>
            </w:r>
            <w:r w:rsidR="005174C6" w:rsidRPr="003B07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власного </w:t>
            </w:r>
            <w:r w:rsidR="00C01AAD" w:rsidRPr="003B07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приготування </w:t>
            </w:r>
            <w:r w:rsidR="0023108B" w:rsidRPr="003B07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</w:t>
            </w:r>
            <w:r w:rsidR="005174C6" w:rsidRPr="003B07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стандарт-титрів</w:t>
            </w:r>
            <w:r w:rsidR="00017654" w:rsidRPr="003B07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для рН-метрії</w:t>
            </w:r>
          </w:p>
          <w:p w:rsidR="003273CC" w:rsidRPr="003B079C" w:rsidRDefault="003273CC" w:rsidP="003273CC">
            <w:pPr>
              <w:spacing w:after="60"/>
              <w:ind w:right="6"/>
              <w:jc w:val="both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гарантована виробником точність __________</w:t>
            </w:r>
          </w:p>
        </w:tc>
      </w:tr>
      <w:tr w:rsidR="005174C6" w:rsidRPr="003B079C" w:rsidTr="00191C65">
        <w:tc>
          <w:tcPr>
            <w:tcW w:w="5637" w:type="dxa"/>
            <w:vMerge/>
          </w:tcPr>
          <w:p w:rsidR="005174C6" w:rsidRPr="003B079C" w:rsidRDefault="005174C6" w:rsidP="00A55F83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252" w:type="dxa"/>
            <w:gridSpan w:val="3"/>
          </w:tcPr>
          <w:p w:rsidR="005174C6" w:rsidRPr="003B079C" w:rsidRDefault="00FD5623" w:rsidP="00D23539">
            <w:pPr>
              <w:ind w:right="8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</w:t>
            </w:r>
            <w:r w:rsidR="005174C6" w:rsidRPr="003B07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промислового виробництва</w:t>
            </w:r>
          </w:p>
          <w:p w:rsidR="003273CC" w:rsidRPr="003B079C" w:rsidRDefault="003273CC" w:rsidP="003273CC">
            <w:pPr>
              <w:spacing w:after="60"/>
              <w:ind w:right="6"/>
              <w:jc w:val="both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гарантована виробником точність __________</w:t>
            </w:r>
          </w:p>
        </w:tc>
      </w:tr>
      <w:tr w:rsidR="00191C65" w:rsidRPr="003B079C" w:rsidTr="00191C65">
        <w:tc>
          <w:tcPr>
            <w:tcW w:w="5637" w:type="dxa"/>
          </w:tcPr>
          <w:p w:rsidR="00191C65" w:rsidRPr="003B079C" w:rsidRDefault="00191C65" w:rsidP="00C83E28">
            <w:pPr>
              <w:spacing w:before="40" w:after="40"/>
              <w:jc w:val="both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 xml:space="preserve">Кількість буферних розчинів для калібрування </w:t>
            </w:r>
          </w:p>
        </w:tc>
        <w:tc>
          <w:tcPr>
            <w:tcW w:w="4252" w:type="dxa"/>
            <w:gridSpan w:val="3"/>
          </w:tcPr>
          <w:p w:rsidR="00191C65" w:rsidRPr="003B079C" w:rsidRDefault="00191C65" w:rsidP="00A55F83">
            <w:pPr>
              <w:ind w:right="560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91C65" w:rsidRPr="003B079C" w:rsidTr="00191C65">
        <w:tc>
          <w:tcPr>
            <w:tcW w:w="5637" w:type="dxa"/>
          </w:tcPr>
          <w:p w:rsidR="00191C65" w:rsidRPr="003B079C" w:rsidRDefault="00191C65" w:rsidP="00C83E28">
            <w:pPr>
              <w:spacing w:before="40" w:after="40"/>
              <w:jc w:val="both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рН буферних розчинів</w:t>
            </w:r>
            <w:r w:rsidR="005174C6" w:rsidRPr="003B079C">
              <w:rPr>
                <w:rFonts w:ascii="Times New Roman" w:hAnsi="Times New Roman" w:cs="Times New Roman"/>
                <w:lang w:val="uk-UA"/>
              </w:rPr>
              <w:t xml:space="preserve"> для калібрування</w:t>
            </w:r>
          </w:p>
        </w:tc>
        <w:tc>
          <w:tcPr>
            <w:tcW w:w="1417" w:type="dxa"/>
          </w:tcPr>
          <w:p w:rsidR="00191C65" w:rsidRPr="003B079C" w:rsidRDefault="007A5B28" w:rsidP="00A55F83">
            <w:pPr>
              <w:ind w:right="560"/>
              <w:jc w:val="both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417" w:type="dxa"/>
          </w:tcPr>
          <w:p w:rsidR="00191C65" w:rsidRPr="003B079C" w:rsidRDefault="007A5B28" w:rsidP="00A55F83">
            <w:pPr>
              <w:ind w:right="560"/>
              <w:jc w:val="both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418" w:type="dxa"/>
          </w:tcPr>
          <w:p w:rsidR="00191C65" w:rsidRPr="003B079C" w:rsidRDefault="007A5B28" w:rsidP="00A55F83">
            <w:pPr>
              <w:ind w:right="560"/>
              <w:jc w:val="both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…</w:t>
            </w:r>
          </w:p>
        </w:tc>
      </w:tr>
      <w:tr w:rsidR="00191C65" w:rsidRPr="003B079C" w:rsidTr="00191C65">
        <w:tc>
          <w:tcPr>
            <w:tcW w:w="5637" w:type="dxa"/>
          </w:tcPr>
          <w:p w:rsidR="00191C65" w:rsidRPr="003B079C" w:rsidRDefault="00191C65" w:rsidP="00C83E28">
            <w:pPr>
              <w:spacing w:before="40" w:after="40"/>
              <w:jc w:val="both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Температура буферних розчинів, ºС</w:t>
            </w:r>
          </w:p>
        </w:tc>
        <w:tc>
          <w:tcPr>
            <w:tcW w:w="1417" w:type="dxa"/>
          </w:tcPr>
          <w:p w:rsidR="00191C65" w:rsidRPr="003B079C" w:rsidRDefault="00191C65" w:rsidP="00A55F83">
            <w:pPr>
              <w:ind w:right="560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7" w:type="dxa"/>
          </w:tcPr>
          <w:p w:rsidR="00191C65" w:rsidRPr="003B079C" w:rsidRDefault="00191C65" w:rsidP="00A55F83">
            <w:pPr>
              <w:ind w:right="560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8" w:type="dxa"/>
          </w:tcPr>
          <w:p w:rsidR="00191C65" w:rsidRPr="003B079C" w:rsidRDefault="00191C65" w:rsidP="00A55F83">
            <w:pPr>
              <w:ind w:right="560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91C65" w:rsidRPr="003B079C" w:rsidTr="00191C65">
        <w:tc>
          <w:tcPr>
            <w:tcW w:w="5637" w:type="dxa"/>
          </w:tcPr>
          <w:p w:rsidR="00191C65" w:rsidRPr="003B079C" w:rsidRDefault="00D23539" w:rsidP="00C83E28">
            <w:pPr>
              <w:spacing w:before="40" w:after="40"/>
              <w:jc w:val="both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Отримані параметри калібрування</w:t>
            </w:r>
          </w:p>
        </w:tc>
        <w:tc>
          <w:tcPr>
            <w:tcW w:w="4252" w:type="dxa"/>
            <w:gridSpan w:val="3"/>
          </w:tcPr>
          <w:p w:rsidR="00191C65" w:rsidRPr="003B079C" w:rsidRDefault="00D23539" w:rsidP="0025769D">
            <w:pPr>
              <w:spacing w:after="60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3B079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нахил__</w:t>
            </w:r>
            <w:r w:rsidR="00B24A0D" w:rsidRPr="003B079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</w:t>
            </w:r>
            <w:r w:rsidRPr="003B079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</w:t>
            </w:r>
            <w:r w:rsidR="00C8177E" w:rsidRPr="003B079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</w:t>
            </w:r>
            <w:r w:rsidRPr="003B079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______</w:t>
            </w:r>
            <w:r w:rsidR="0000335E" w:rsidRPr="003B079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  </w:t>
            </w:r>
            <w:r w:rsidRPr="003B079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зсув_</w:t>
            </w:r>
            <w:r w:rsidR="00C8177E" w:rsidRPr="003B079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</w:t>
            </w:r>
            <w:r w:rsidRPr="003B079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</w:t>
            </w:r>
            <w:r w:rsidR="0000335E" w:rsidRPr="003B079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</w:t>
            </w:r>
            <w:r w:rsidRPr="003B079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_________</w:t>
            </w:r>
          </w:p>
        </w:tc>
      </w:tr>
      <w:tr w:rsidR="0000335E" w:rsidRPr="003B079C" w:rsidTr="00191C65">
        <w:tc>
          <w:tcPr>
            <w:tcW w:w="5637" w:type="dxa"/>
          </w:tcPr>
          <w:p w:rsidR="0000335E" w:rsidRPr="003B079C" w:rsidRDefault="00FD5623" w:rsidP="00D23539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Чи проводили перевірку показів приладу за буферним розчином із проміжним значенням рН</w:t>
            </w:r>
          </w:p>
        </w:tc>
        <w:tc>
          <w:tcPr>
            <w:tcW w:w="4252" w:type="dxa"/>
            <w:gridSpan w:val="3"/>
          </w:tcPr>
          <w:p w:rsidR="00FD5623" w:rsidRPr="003B079C" w:rsidRDefault="00FD5623" w:rsidP="00FD5623">
            <w:pPr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 xml:space="preserve"> так </w:t>
            </w:r>
          </w:p>
          <w:p w:rsidR="00FD5623" w:rsidRPr="003B079C" w:rsidRDefault="00FD5623" w:rsidP="00104767">
            <w:pPr>
              <w:ind w:right="57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3B079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номінальне значення </w:t>
            </w:r>
            <w:r w:rsidR="00C8177E" w:rsidRPr="003B079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рН </w:t>
            </w:r>
            <w:r w:rsidRPr="003B079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буферного розчину___</w:t>
            </w:r>
            <w:r w:rsidR="00C8177E" w:rsidRPr="003B079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____</w:t>
            </w:r>
            <w:r w:rsidRPr="003B079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______</w:t>
            </w:r>
          </w:p>
          <w:p w:rsidR="00C8177E" w:rsidRPr="003B079C" w:rsidRDefault="00C8177E" w:rsidP="00104767">
            <w:pPr>
              <w:ind w:right="100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3B079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температура буферного розчину, </w:t>
            </w:r>
            <w:r w:rsidRPr="003B079C">
              <w:rPr>
                <w:rFonts w:ascii="Times New Roman" w:hAnsi="Times New Roman" w:cs="Times New Roman"/>
                <w:lang w:val="uk-UA"/>
              </w:rPr>
              <w:t>ºС</w:t>
            </w:r>
            <w:r w:rsidRPr="003B079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_____________</w:t>
            </w:r>
          </w:p>
          <w:p w:rsidR="00FD5623" w:rsidRPr="003B079C" w:rsidRDefault="00C8177E" w:rsidP="00104767">
            <w:pPr>
              <w:ind w:right="57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3B079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виміряне</w:t>
            </w:r>
            <w:r w:rsidR="00FD5623" w:rsidRPr="003B079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</w:t>
            </w:r>
            <w:r w:rsidRPr="003B079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значення рН </w:t>
            </w:r>
            <w:r w:rsidR="00104767" w:rsidRPr="003B079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буферного розчину </w:t>
            </w:r>
            <w:r w:rsidR="00FD5623" w:rsidRPr="003B079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___________________</w:t>
            </w:r>
          </w:p>
          <w:p w:rsidR="0000335E" w:rsidRPr="003B079C" w:rsidRDefault="001A70FA" w:rsidP="001A70FA">
            <w:pPr>
              <w:spacing w:before="120" w:after="60"/>
              <w:jc w:val="both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 ні</w:t>
            </w:r>
          </w:p>
        </w:tc>
      </w:tr>
    </w:tbl>
    <w:p w:rsidR="00191C65" w:rsidRPr="003B079C" w:rsidRDefault="00191C65" w:rsidP="00191C65">
      <w:pPr>
        <w:tabs>
          <w:tab w:val="left" w:pos="3085"/>
        </w:tabs>
        <w:rPr>
          <w:rFonts w:ascii="Times New Roman" w:hAnsi="Times New Roman" w:cs="Times New Roman"/>
          <w:b/>
          <w:lang w:val="uk-UA"/>
        </w:rPr>
      </w:pPr>
    </w:p>
    <w:p w:rsidR="00930F31" w:rsidRPr="003B079C" w:rsidRDefault="00930F31" w:rsidP="00930F31">
      <w:pPr>
        <w:tabs>
          <w:tab w:val="left" w:pos="3085"/>
        </w:tabs>
        <w:rPr>
          <w:rFonts w:ascii="Times New Roman" w:hAnsi="Times New Roman" w:cs="Times New Roman"/>
          <w:b/>
          <w:lang w:val="uk-UA"/>
        </w:rPr>
      </w:pPr>
    </w:p>
    <w:p w:rsidR="00930F31" w:rsidRPr="003B079C" w:rsidRDefault="00930F31" w:rsidP="00930F31">
      <w:pPr>
        <w:pStyle w:val="2"/>
        <w:spacing w:before="60"/>
        <w:rPr>
          <w:rFonts w:ascii="Times New Roman" w:hAnsi="Times New Roman"/>
          <w:bCs w:val="0"/>
          <w:i w:val="0"/>
          <w:sz w:val="24"/>
          <w:szCs w:val="24"/>
          <w:lang w:val="uk-UA"/>
        </w:rPr>
      </w:pPr>
      <w:r w:rsidRPr="003B079C">
        <w:rPr>
          <w:rFonts w:ascii="Times New Roman" w:hAnsi="Times New Roman"/>
          <w:i w:val="0"/>
          <w:sz w:val="24"/>
          <w:szCs w:val="24"/>
          <w:lang w:val="uk-UA"/>
        </w:rPr>
        <w:t>Результати визначення рН:</w:t>
      </w:r>
      <w:r w:rsidRPr="003B079C">
        <w:rPr>
          <w:rFonts w:ascii="Times New Roman" w:hAnsi="Times New Roman"/>
          <w:bCs w:val="0"/>
          <w:i w:val="0"/>
          <w:sz w:val="24"/>
          <w:szCs w:val="24"/>
          <w:lang w:val="uk-UA"/>
        </w:rPr>
        <w:t xml:space="preserve">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2622"/>
        <w:gridCol w:w="2623"/>
      </w:tblGrid>
      <w:tr w:rsidR="00440605" w:rsidRPr="003B079C" w:rsidTr="00304B96">
        <w:trPr>
          <w:cantSplit/>
        </w:trPr>
        <w:tc>
          <w:tcPr>
            <w:tcW w:w="4644" w:type="dxa"/>
            <w:vMerge w:val="restart"/>
          </w:tcPr>
          <w:p w:rsidR="00440605" w:rsidRPr="003B079C" w:rsidRDefault="00440605" w:rsidP="00A55F8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245" w:type="dxa"/>
            <w:gridSpan w:val="2"/>
          </w:tcPr>
          <w:p w:rsidR="00440605" w:rsidRPr="003B079C" w:rsidRDefault="00440605" w:rsidP="00A55F83">
            <w:pPr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Випробовуваний розчин</w:t>
            </w:r>
          </w:p>
        </w:tc>
      </w:tr>
      <w:tr w:rsidR="00440605" w:rsidRPr="003B079C" w:rsidTr="00332D80">
        <w:trPr>
          <w:cantSplit/>
        </w:trPr>
        <w:tc>
          <w:tcPr>
            <w:tcW w:w="4644" w:type="dxa"/>
            <w:vMerge/>
          </w:tcPr>
          <w:p w:rsidR="00440605" w:rsidRPr="003B079C" w:rsidRDefault="00440605" w:rsidP="00A55F8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22" w:type="dxa"/>
          </w:tcPr>
          <w:p w:rsidR="00440605" w:rsidRPr="003B079C" w:rsidRDefault="00440605" w:rsidP="00A55F83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3B079C">
              <w:rPr>
                <w:rFonts w:ascii="Times New Roman" w:hAnsi="Times New Roman" w:cs="Times New Roman"/>
                <w:b/>
                <w:lang w:val="uk-UA"/>
              </w:rPr>
              <w:t>1</w:t>
            </w:r>
          </w:p>
        </w:tc>
        <w:tc>
          <w:tcPr>
            <w:tcW w:w="2623" w:type="dxa"/>
          </w:tcPr>
          <w:p w:rsidR="00440605" w:rsidRPr="003B079C" w:rsidRDefault="00440605" w:rsidP="00A55F83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3B079C">
              <w:rPr>
                <w:rFonts w:ascii="Times New Roman" w:hAnsi="Times New Roman" w:cs="Times New Roman"/>
                <w:b/>
                <w:lang w:val="uk-UA"/>
              </w:rPr>
              <w:t>2</w:t>
            </w:r>
          </w:p>
        </w:tc>
      </w:tr>
      <w:tr w:rsidR="00930F31" w:rsidRPr="003B079C" w:rsidTr="00332D80">
        <w:trPr>
          <w:cantSplit/>
        </w:trPr>
        <w:tc>
          <w:tcPr>
            <w:tcW w:w="4644" w:type="dxa"/>
          </w:tcPr>
          <w:p w:rsidR="00930F31" w:rsidRPr="00C83E28" w:rsidRDefault="00930F31" w:rsidP="00C83E28">
            <w:pPr>
              <w:pStyle w:val="ad"/>
              <w:tabs>
                <w:tab w:val="clear" w:pos="4819"/>
                <w:tab w:val="clear" w:pos="9639"/>
              </w:tabs>
              <w:spacing w:before="40" w:after="40"/>
              <w:rPr>
                <w:rFonts w:ascii="Times New Roman" w:hAnsi="Times New Roman" w:cs="Times New Roman"/>
                <w:lang w:val="uk-UA"/>
              </w:rPr>
            </w:pPr>
            <w:r w:rsidRPr="00C83E28">
              <w:rPr>
                <w:rFonts w:ascii="Times New Roman" w:hAnsi="Times New Roman" w:cs="Times New Roman"/>
                <w:lang w:val="uk-UA"/>
              </w:rPr>
              <w:t>Наважка зразка, г</w:t>
            </w:r>
          </w:p>
        </w:tc>
        <w:tc>
          <w:tcPr>
            <w:tcW w:w="2622" w:type="dxa"/>
          </w:tcPr>
          <w:p w:rsidR="00930F31" w:rsidRPr="003B079C" w:rsidRDefault="00930F31" w:rsidP="00930F31">
            <w:pPr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623" w:type="dxa"/>
          </w:tcPr>
          <w:p w:rsidR="00930F31" w:rsidRPr="003B079C" w:rsidRDefault="00930F31" w:rsidP="00930F31">
            <w:pPr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D61754" w:rsidRPr="003B079C" w:rsidTr="00332D80">
        <w:trPr>
          <w:cantSplit/>
        </w:trPr>
        <w:tc>
          <w:tcPr>
            <w:tcW w:w="4644" w:type="dxa"/>
          </w:tcPr>
          <w:p w:rsidR="00D61754" w:rsidRPr="003B079C" w:rsidRDefault="00D61754" w:rsidP="00D61754">
            <w:pPr>
              <w:spacing w:before="40" w:after="4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Час стабілізації (фіксації) показань</w:t>
            </w:r>
          </w:p>
        </w:tc>
        <w:tc>
          <w:tcPr>
            <w:tcW w:w="2622" w:type="dxa"/>
          </w:tcPr>
          <w:p w:rsidR="00D61754" w:rsidRPr="00E61E61" w:rsidRDefault="00D61754" w:rsidP="00D61754">
            <w:pPr>
              <w:pStyle w:val="ad"/>
              <w:tabs>
                <w:tab w:val="clear" w:pos="4819"/>
                <w:tab w:val="clear" w:pos="9639"/>
              </w:tabs>
              <w:jc w:val="center"/>
              <w:rPr>
                <w:rFonts w:ascii="Times New Roman" w:hAnsi="Times New Roman" w:cs="Times New Roman"/>
                <w:lang w:val="uk-UA"/>
              </w:rPr>
            </w:pPr>
            <w:r w:rsidRPr="00E61E61">
              <w:rPr>
                <w:rFonts w:ascii="Times New Roman" w:hAnsi="Times New Roman" w:cs="Times New Roman"/>
                <w:lang w:val="uk-UA"/>
              </w:rPr>
              <w:t>___</w:t>
            </w:r>
            <w:r>
              <w:rPr>
                <w:rFonts w:ascii="Times New Roman" w:hAnsi="Times New Roman" w:cs="Times New Roman"/>
                <w:lang w:val="uk-UA"/>
              </w:rPr>
              <w:t>_</w:t>
            </w:r>
            <w:r w:rsidRPr="00E61E61">
              <w:rPr>
                <w:rFonts w:ascii="Times New Roman" w:hAnsi="Times New Roman" w:cs="Times New Roman"/>
                <w:lang w:val="uk-UA"/>
              </w:rPr>
              <w:t>_хв   _</w:t>
            </w:r>
            <w:r>
              <w:rPr>
                <w:rFonts w:ascii="Times New Roman" w:hAnsi="Times New Roman" w:cs="Times New Roman"/>
                <w:lang w:val="uk-UA"/>
              </w:rPr>
              <w:t>_</w:t>
            </w:r>
            <w:r w:rsidRPr="00E61E61">
              <w:rPr>
                <w:rFonts w:ascii="Times New Roman" w:hAnsi="Times New Roman" w:cs="Times New Roman"/>
                <w:lang w:val="uk-UA"/>
              </w:rPr>
              <w:t>___с</w:t>
            </w:r>
          </w:p>
        </w:tc>
        <w:tc>
          <w:tcPr>
            <w:tcW w:w="2623" w:type="dxa"/>
          </w:tcPr>
          <w:p w:rsidR="00D61754" w:rsidRPr="00E61E61" w:rsidRDefault="00D61754" w:rsidP="00D6175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61E61">
              <w:rPr>
                <w:rFonts w:ascii="Times New Roman" w:hAnsi="Times New Roman" w:cs="Times New Roman"/>
                <w:lang w:val="uk-UA"/>
              </w:rPr>
              <w:t>_</w:t>
            </w:r>
            <w:r>
              <w:rPr>
                <w:rFonts w:ascii="Times New Roman" w:hAnsi="Times New Roman" w:cs="Times New Roman"/>
                <w:lang w:val="uk-UA"/>
              </w:rPr>
              <w:t>__</w:t>
            </w:r>
            <w:r w:rsidRPr="00E61E61">
              <w:rPr>
                <w:rFonts w:ascii="Times New Roman" w:hAnsi="Times New Roman" w:cs="Times New Roman"/>
                <w:lang w:val="uk-UA"/>
              </w:rPr>
              <w:t>___хв   _</w:t>
            </w:r>
            <w:r>
              <w:rPr>
                <w:rFonts w:ascii="Times New Roman" w:hAnsi="Times New Roman" w:cs="Times New Roman"/>
                <w:lang w:val="uk-UA"/>
              </w:rPr>
              <w:t>__</w:t>
            </w:r>
            <w:r w:rsidRPr="00E61E61">
              <w:rPr>
                <w:rFonts w:ascii="Times New Roman" w:hAnsi="Times New Roman" w:cs="Times New Roman"/>
                <w:lang w:val="uk-UA"/>
              </w:rPr>
              <w:t>___с</w:t>
            </w:r>
          </w:p>
        </w:tc>
      </w:tr>
      <w:tr w:rsidR="00D61754" w:rsidRPr="003B079C" w:rsidTr="00332D80">
        <w:trPr>
          <w:cantSplit/>
        </w:trPr>
        <w:tc>
          <w:tcPr>
            <w:tcW w:w="4644" w:type="dxa"/>
          </w:tcPr>
          <w:p w:rsidR="00D61754" w:rsidRPr="003B079C" w:rsidRDefault="00D61754" w:rsidP="00D61754">
            <w:pPr>
              <w:spacing w:before="40" w:after="40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Температура випробовуваного розчину, ºС</w:t>
            </w:r>
          </w:p>
        </w:tc>
        <w:tc>
          <w:tcPr>
            <w:tcW w:w="2622" w:type="dxa"/>
          </w:tcPr>
          <w:p w:rsidR="00D61754" w:rsidRPr="003B079C" w:rsidRDefault="00D61754" w:rsidP="00D61754">
            <w:pPr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623" w:type="dxa"/>
          </w:tcPr>
          <w:p w:rsidR="00D61754" w:rsidRPr="003B079C" w:rsidRDefault="00D61754" w:rsidP="00D61754">
            <w:pPr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D61754" w:rsidRPr="003B079C" w:rsidTr="00332D80">
        <w:trPr>
          <w:cantSplit/>
        </w:trPr>
        <w:tc>
          <w:tcPr>
            <w:tcW w:w="4644" w:type="dxa"/>
          </w:tcPr>
          <w:p w:rsidR="00D61754" w:rsidRPr="003B079C" w:rsidRDefault="00D61754" w:rsidP="00D61754">
            <w:pPr>
              <w:spacing w:before="40" w:after="40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рН випробовуваного розчину</w:t>
            </w:r>
          </w:p>
        </w:tc>
        <w:tc>
          <w:tcPr>
            <w:tcW w:w="2622" w:type="dxa"/>
          </w:tcPr>
          <w:p w:rsidR="00D61754" w:rsidRPr="003B079C" w:rsidRDefault="00D61754" w:rsidP="00D61754">
            <w:pPr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623" w:type="dxa"/>
          </w:tcPr>
          <w:p w:rsidR="00D61754" w:rsidRPr="003B079C" w:rsidRDefault="00D61754" w:rsidP="00D61754">
            <w:pPr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D61754" w:rsidRPr="003B079C" w:rsidTr="00053A81">
        <w:trPr>
          <w:cantSplit/>
        </w:trPr>
        <w:tc>
          <w:tcPr>
            <w:tcW w:w="4644" w:type="dxa"/>
          </w:tcPr>
          <w:p w:rsidR="00D61754" w:rsidRPr="003B079C" w:rsidRDefault="00D61754" w:rsidP="00D61754">
            <w:pPr>
              <w:spacing w:before="40" w:after="40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bCs/>
                <w:lang w:val="uk-UA"/>
              </w:rPr>
              <w:t>Середнє значення рН</w:t>
            </w:r>
          </w:p>
        </w:tc>
        <w:tc>
          <w:tcPr>
            <w:tcW w:w="5245" w:type="dxa"/>
            <w:gridSpan w:val="2"/>
          </w:tcPr>
          <w:p w:rsidR="00D61754" w:rsidRPr="003B079C" w:rsidRDefault="00D61754" w:rsidP="00D61754">
            <w:pPr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D61754" w:rsidRPr="003B079C" w:rsidTr="00053A81">
        <w:trPr>
          <w:cantSplit/>
        </w:trPr>
        <w:tc>
          <w:tcPr>
            <w:tcW w:w="4644" w:type="dxa"/>
          </w:tcPr>
          <w:p w:rsidR="00D61754" w:rsidRPr="003B079C" w:rsidRDefault="00D61754" w:rsidP="00D61754">
            <w:pPr>
              <w:rPr>
                <w:rFonts w:ascii="Times New Roman" w:hAnsi="Times New Roman" w:cs="Times New Roman"/>
                <w:bCs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Відповідність вимогам специфікації</w:t>
            </w:r>
          </w:p>
        </w:tc>
        <w:tc>
          <w:tcPr>
            <w:tcW w:w="5245" w:type="dxa"/>
            <w:gridSpan w:val="2"/>
          </w:tcPr>
          <w:p w:rsidR="00D61754" w:rsidRPr="003B079C" w:rsidRDefault="00D61754" w:rsidP="00D61754">
            <w:pPr>
              <w:tabs>
                <w:tab w:val="left" w:pos="3085"/>
              </w:tabs>
              <w:spacing w:after="160"/>
              <w:ind w:left="272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 відповідає</w:t>
            </w:r>
          </w:p>
          <w:p w:rsidR="00D61754" w:rsidRPr="003B079C" w:rsidRDefault="00D61754" w:rsidP="00D61754">
            <w:pPr>
              <w:tabs>
                <w:tab w:val="left" w:pos="3085"/>
              </w:tabs>
              <w:spacing w:after="120"/>
              <w:ind w:left="272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 не відповідає</w:t>
            </w:r>
          </w:p>
        </w:tc>
      </w:tr>
    </w:tbl>
    <w:p w:rsidR="00930F31" w:rsidRPr="003B079C" w:rsidRDefault="00930F31" w:rsidP="00930F31">
      <w:pPr>
        <w:tabs>
          <w:tab w:val="left" w:pos="3085"/>
        </w:tabs>
        <w:rPr>
          <w:rFonts w:ascii="Times New Roman" w:hAnsi="Times New Roman" w:cs="Times New Roman"/>
          <w:b/>
          <w:sz w:val="16"/>
          <w:szCs w:val="16"/>
          <w:lang w:val="uk-UA"/>
        </w:rPr>
      </w:pPr>
    </w:p>
    <w:p w:rsidR="00930F31" w:rsidRPr="003B079C" w:rsidRDefault="00930F31" w:rsidP="00930F31">
      <w:pPr>
        <w:tabs>
          <w:tab w:val="left" w:pos="3085"/>
        </w:tabs>
        <w:rPr>
          <w:rFonts w:ascii="Times New Roman" w:hAnsi="Times New Roman" w:cs="Times New Roman"/>
          <w:b/>
          <w:sz w:val="16"/>
          <w:szCs w:val="16"/>
          <w:lang w:val="uk-UA"/>
        </w:rPr>
      </w:pPr>
    </w:p>
    <w:p w:rsidR="00191C65" w:rsidRPr="003B079C" w:rsidRDefault="00191C65" w:rsidP="00C05F7C">
      <w:pPr>
        <w:tabs>
          <w:tab w:val="left" w:pos="3085"/>
        </w:tabs>
        <w:spacing w:before="120" w:after="60"/>
        <w:ind w:left="-181" w:right="181" w:firstLine="181"/>
        <w:rPr>
          <w:rFonts w:ascii="Times New Roman" w:hAnsi="Times New Roman" w:cs="Times New Roman"/>
          <w:b/>
          <w:lang w:val="uk-UA"/>
        </w:rPr>
      </w:pPr>
    </w:p>
    <w:p w:rsidR="008D4195" w:rsidRPr="003B079C" w:rsidRDefault="008D4195">
      <w:pPr>
        <w:rPr>
          <w:rFonts w:ascii="Times New Roman" w:hAnsi="Times New Roman" w:cs="Times New Roman"/>
          <w:lang w:val="uk-UA"/>
        </w:rPr>
      </w:pPr>
    </w:p>
    <w:p w:rsidR="00963D3F" w:rsidRPr="003B079C" w:rsidRDefault="00963D3F">
      <w:pPr>
        <w:spacing w:after="160" w:line="259" w:lineRule="auto"/>
        <w:rPr>
          <w:rFonts w:ascii="Times New Roman" w:hAnsi="Times New Roman" w:cs="Times New Roman"/>
          <w:b/>
          <w:lang w:val="uk-UA"/>
        </w:rPr>
      </w:pPr>
      <w:r w:rsidRPr="003B079C">
        <w:rPr>
          <w:rFonts w:ascii="Times New Roman" w:hAnsi="Times New Roman" w:cs="Times New Roman"/>
          <w:b/>
          <w:lang w:val="uk-UA"/>
        </w:rPr>
        <w:br w:type="page"/>
      </w:r>
    </w:p>
    <w:p w:rsidR="00440605" w:rsidRPr="003B079C" w:rsidRDefault="00440605" w:rsidP="0044060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B079C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Результати випробувань тестового зразка Натрію ацетат тригідрат</w:t>
      </w:r>
    </w:p>
    <w:p w:rsidR="00440605" w:rsidRPr="003B079C" w:rsidRDefault="00440605" w:rsidP="00440605">
      <w:pPr>
        <w:rPr>
          <w:rFonts w:ascii="Times New Roman" w:hAnsi="Times New Roman" w:cs="Times New Roman"/>
          <w:sz w:val="16"/>
          <w:szCs w:val="16"/>
          <w:lang w:val="uk-UA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4"/>
        <w:gridCol w:w="2410"/>
      </w:tblGrid>
      <w:tr w:rsidR="00440605" w:rsidRPr="003B079C" w:rsidTr="00A55F83">
        <w:tc>
          <w:tcPr>
            <w:tcW w:w="3114" w:type="dxa"/>
          </w:tcPr>
          <w:p w:rsidR="00440605" w:rsidRPr="003B079C" w:rsidRDefault="00440605" w:rsidP="00A55F83">
            <w:pPr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Дата проведення аналізу</w:t>
            </w:r>
          </w:p>
        </w:tc>
        <w:tc>
          <w:tcPr>
            <w:tcW w:w="2410" w:type="dxa"/>
          </w:tcPr>
          <w:p w:rsidR="00440605" w:rsidRPr="003B079C" w:rsidRDefault="00440605" w:rsidP="00A55F83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</w:tbl>
    <w:p w:rsidR="00440605" w:rsidRPr="003B079C" w:rsidRDefault="00440605" w:rsidP="00440605">
      <w:pPr>
        <w:rPr>
          <w:rFonts w:ascii="Times New Roman" w:hAnsi="Times New Roman" w:cs="Times New Roman"/>
          <w:sz w:val="16"/>
          <w:szCs w:val="16"/>
          <w:lang w:val="uk-UA"/>
        </w:rPr>
      </w:pPr>
    </w:p>
    <w:p w:rsidR="004937E0" w:rsidRPr="003B079C" w:rsidRDefault="004937E0" w:rsidP="004937E0">
      <w:pPr>
        <w:tabs>
          <w:tab w:val="left" w:pos="3085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4937E0" w:rsidRPr="003B079C" w:rsidRDefault="004937E0" w:rsidP="004937E0">
      <w:pPr>
        <w:jc w:val="both"/>
        <w:rPr>
          <w:rFonts w:ascii="Times New Roman" w:hAnsi="Times New Roman" w:cs="Times New Roman"/>
          <w:b/>
          <w:lang w:val="uk-UA"/>
        </w:rPr>
      </w:pPr>
      <w:r w:rsidRPr="003B079C">
        <w:rPr>
          <w:rFonts w:ascii="Times New Roman" w:hAnsi="Times New Roman" w:cs="Times New Roman"/>
          <w:b/>
          <w:lang w:val="uk-UA"/>
        </w:rPr>
        <w:t>Умови калібрування рН-метру: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7"/>
        <w:gridCol w:w="1417"/>
        <w:gridCol w:w="1417"/>
        <w:gridCol w:w="1418"/>
      </w:tblGrid>
      <w:tr w:rsidR="004937E0" w:rsidRPr="003B079C" w:rsidTr="00E84BBB">
        <w:tc>
          <w:tcPr>
            <w:tcW w:w="5637" w:type="dxa"/>
          </w:tcPr>
          <w:p w:rsidR="004937E0" w:rsidRPr="003B079C" w:rsidRDefault="004937E0" w:rsidP="00E84BBB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Дата калібрування</w:t>
            </w:r>
          </w:p>
        </w:tc>
        <w:tc>
          <w:tcPr>
            <w:tcW w:w="4252" w:type="dxa"/>
            <w:gridSpan w:val="3"/>
          </w:tcPr>
          <w:p w:rsidR="004937E0" w:rsidRPr="003B079C" w:rsidRDefault="004937E0" w:rsidP="00E84BBB">
            <w:pPr>
              <w:ind w:right="8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4937E0" w:rsidRPr="003B079C" w:rsidTr="00E84BBB">
        <w:tc>
          <w:tcPr>
            <w:tcW w:w="5637" w:type="dxa"/>
            <w:vMerge w:val="restart"/>
          </w:tcPr>
          <w:p w:rsidR="004937E0" w:rsidRPr="003B079C" w:rsidRDefault="004937E0" w:rsidP="00E84BBB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Буферні розчини для калібрування рН-метру</w:t>
            </w:r>
          </w:p>
        </w:tc>
        <w:tc>
          <w:tcPr>
            <w:tcW w:w="4252" w:type="dxa"/>
            <w:gridSpan w:val="3"/>
          </w:tcPr>
          <w:p w:rsidR="004937E0" w:rsidRPr="003B079C" w:rsidRDefault="004937E0" w:rsidP="00E84BBB">
            <w:pPr>
              <w:spacing w:line="260" w:lineRule="exact"/>
              <w:ind w:right="8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B07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 власного приготування за методикою ДФУ</w:t>
            </w:r>
          </w:p>
        </w:tc>
      </w:tr>
      <w:tr w:rsidR="004937E0" w:rsidRPr="003B079C" w:rsidTr="00E84BBB">
        <w:tc>
          <w:tcPr>
            <w:tcW w:w="5637" w:type="dxa"/>
            <w:vMerge/>
          </w:tcPr>
          <w:p w:rsidR="004937E0" w:rsidRPr="003B079C" w:rsidRDefault="004937E0" w:rsidP="00E84BBB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252" w:type="dxa"/>
            <w:gridSpan w:val="3"/>
          </w:tcPr>
          <w:p w:rsidR="004937E0" w:rsidRPr="003B079C" w:rsidRDefault="004937E0" w:rsidP="00E84BBB">
            <w:pPr>
              <w:ind w:right="8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</w:t>
            </w:r>
            <w:r w:rsidRPr="003B07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власного приготування із стандарт-титрів для рН-метрії</w:t>
            </w:r>
          </w:p>
          <w:p w:rsidR="004937E0" w:rsidRPr="003B079C" w:rsidRDefault="004937E0" w:rsidP="00E84BBB">
            <w:pPr>
              <w:spacing w:after="60"/>
              <w:ind w:right="6"/>
              <w:jc w:val="both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гарантована виробником точність __________</w:t>
            </w:r>
          </w:p>
        </w:tc>
      </w:tr>
      <w:tr w:rsidR="004937E0" w:rsidRPr="003B079C" w:rsidTr="00E84BBB">
        <w:tc>
          <w:tcPr>
            <w:tcW w:w="5637" w:type="dxa"/>
            <w:vMerge/>
          </w:tcPr>
          <w:p w:rsidR="004937E0" w:rsidRPr="003B079C" w:rsidRDefault="004937E0" w:rsidP="00E84BBB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252" w:type="dxa"/>
            <w:gridSpan w:val="3"/>
          </w:tcPr>
          <w:p w:rsidR="004937E0" w:rsidRPr="003B079C" w:rsidRDefault="004937E0" w:rsidP="00E84BBB">
            <w:pPr>
              <w:ind w:right="8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</w:t>
            </w:r>
            <w:r w:rsidRPr="003B07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промислового виробництва</w:t>
            </w:r>
          </w:p>
          <w:p w:rsidR="004937E0" w:rsidRPr="003B079C" w:rsidRDefault="004937E0" w:rsidP="00E84BBB">
            <w:pPr>
              <w:spacing w:after="60"/>
              <w:ind w:right="6"/>
              <w:jc w:val="both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гарантована виробником точність __________</w:t>
            </w:r>
          </w:p>
        </w:tc>
      </w:tr>
      <w:tr w:rsidR="004937E0" w:rsidRPr="003B079C" w:rsidTr="00E84BBB">
        <w:tc>
          <w:tcPr>
            <w:tcW w:w="5637" w:type="dxa"/>
          </w:tcPr>
          <w:p w:rsidR="004937E0" w:rsidRPr="003B079C" w:rsidRDefault="004937E0" w:rsidP="005E4750">
            <w:pPr>
              <w:spacing w:before="40" w:after="40"/>
              <w:jc w:val="both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 xml:space="preserve">Кількість буферних розчинів для калібрування </w:t>
            </w:r>
          </w:p>
        </w:tc>
        <w:tc>
          <w:tcPr>
            <w:tcW w:w="4252" w:type="dxa"/>
            <w:gridSpan w:val="3"/>
          </w:tcPr>
          <w:p w:rsidR="004937E0" w:rsidRPr="003B079C" w:rsidRDefault="004937E0" w:rsidP="00E84BBB">
            <w:pPr>
              <w:ind w:right="560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4937E0" w:rsidRPr="003B079C" w:rsidTr="00E84BBB">
        <w:tc>
          <w:tcPr>
            <w:tcW w:w="5637" w:type="dxa"/>
          </w:tcPr>
          <w:p w:rsidR="004937E0" w:rsidRPr="003B079C" w:rsidRDefault="004937E0" w:rsidP="005E4750">
            <w:pPr>
              <w:spacing w:before="40" w:after="40"/>
              <w:jc w:val="both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рН буферних розчинів для калібрування</w:t>
            </w:r>
          </w:p>
        </w:tc>
        <w:tc>
          <w:tcPr>
            <w:tcW w:w="1417" w:type="dxa"/>
          </w:tcPr>
          <w:p w:rsidR="004937E0" w:rsidRPr="003B079C" w:rsidRDefault="004937E0" w:rsidP="00E84BBB">
            <w:pPr>
              <w:ind w:right="560"/>
              <w:jc w:val="both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417" w:type="dxa"/>
          </w:tcPr>
          <w:p w:rsidR="004937E0" w:rsidRPr="003B079C" w:rsidRDefault="004937E0" w:rsidP="00E84BBB">
            <w:pPr>
              <w:ind w:right="560"/>
              <w:jc w:val="both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418" w:type="dxa"/>
          </w:tcPr>
          <w:p w:rsidR="004937E0" w:rsidRPr="003B079C" w:rsidRDefault="004937E0" w:rsidP="00E84BBB">
            <w:pPr>
              <w:ind w:right="560"/>
              <w:jc w:val="both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…</w:t>
            </w:r>
          </w:p>
        </w:tc>
      </w:tr>
      <w:tr w:rsidR="004937E0" w:rsidRPr="003B079C" w:rsidTr="00E84BBB">
        <w:tc>
          <w:tcPr>
            <w:tcW w:w="5637" w:type="dxa"/>
          </w:tcPr>
          <w:p w:rsidR="004937E0" w:rsidRPr="003B079C" w:rsidRDefault="004937E0" w:rsidP="005E4750">
            <w:pPr>
              <w:spacing w:before="40" w:after="40"/>
              <w:jc w:val="both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Температура буферних розчинів, ºС</w:t>
            </w:r>
          </w:p>
        </w:tc>
        <w:tc>
          <w:tcPr>
            <w:tcW w:w="1417" w:type="dxa"/>
          </w:tcPr>
          <w:p w:rsidR="004937E0" w:rsidRPr="003B079C" w:rsidRDefault="004937E0" w:rsidP="00E84BBB">
            <w:pPr>
              <w:ind w:right="560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7" w:type="dxa"/>
          </w:tcPr>
          <w:p w:rsidR="004937E0" w:rsidRPr="003B079C" w:rsidRDefault="004937E0" w:rsidP="00E84BBB">
            <w:pPr>
              <w:ind w:right="560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8" w:type="dxa"/>
          </w:tcPr>
          <w:p w:rsidR="004937E0" w:rsidRPr="003B079C" w:rsidRDefault="004937E0" w:rsidP="00E84BBB">
            <w:pPr>
              <w:ind w:right="560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4937E0" w:rsidRPr="003B079C" w:rsidTr="00E84BBB">
        <w:tc>
          <w:tcPr>
            <w:tcW w:w="5637" w:type="dxa"/>
          </w:tcPr>
          <w:p w:rsidR="004937E0" w:rsidRPr="003B079C" w:rsidRDefault="004937E0" w:rsidP="005E4750">
            <w:pPr>
              <w:spacing w:before="40" w:after="40"/>
              <w:jc w:val="both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Отримані параметри калібрування</w:t>
            </w:r>
          </w:p>
        </w:tc>
        <w:tc>
          <w:tcPr>
            <w:tcW w:w="4252" w:type="dxa"/>
            <w:gridSpan w:val="3"/>
          </w:tcPr>
          <w:p w:rsidR="004937E0" w:rsidRPr="003B079C" w:rsidRDefault="004937E0" w:rsidP="00E84BBB">
            <w:pPr>
              <w:spacing w:after="60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3B079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нахил____________   зсув______________</w:t>
            </w:r>
          </w:p>
        </w:tc>
      </w:tr>
      <w:tr w:rsidR="004937E0" w:rsidRPr="003B079C" w:rsidTr="00E84BBB">
        <w:tc>
          <w:tcPr>
            <w:tcW w:w="5637" w:type="dxa"/>
          </w:tcPr>
          <w:p w:rsidR="004937E0" w:rsidRPr="003B079C" w:rsidRDefault="004937E0" w:rsidP="00E84BBB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Чи проводили перевірку показів приладу за буферним розчином із проміжним значенням рН</w:t>
            </w:r>
          </w:p>
        </w:tc>
        <w:tc>
          <w:tcPr>
            <w:tcW w:w="4252" w:type="dxa"/>
            <w:gridSpan w:val="3"/>
          </w:tcPr>
          <w:p w:rsidR="004937E0" w:rsidRPr="003B079C" w:rsidRDefault="004937E0" w:rsidP="00E84BBB">
            <w:pPr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 xml:space="preserve"> так </w:t>
            </w:r>
          </w:p>
          <w:p w:rsidR="004937E0" w:rsidRPr="003B079C" w:rsidRDefault="004937E0" w:rsidP="00E84BBB">
            <w:pPr>
              <w:ind w:right="57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3B079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номінальне значення рН буферного розчину_____________</w:t>
            </w:r>
          </w:p>
          <w:p w:rsidR="004937E0" w:rsidRPr="003B079C" w:rsidRDefault="004937E0" w:rsidP="00E84BBB">
            <w:pPr>
              <w:ind w:right="100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3B079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температура буферного розчину, </w:t>
            </w:r>
            <w:r w:rsidRPr="003B079C">
              <w:rPr>
                <w:rFonts w:ascii="Times New Roman" w:hAnsi="Times New Roman" w:cs="Times New Roman"/>
                <w:lang w:val="uk-UA"/>
              </w:rPr>
              <w:t>ºС</w:t>
            </w:r>
            <w:r w:rsidRPr="003B079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_____________</w:t>
            </w:r>
          </w:p>
          <w:p w:rsidR="004937E0" w:rsidRPr="003B079C" w:rsidRDefault="004937E0" w:rsidP="00E84BBB">
            <w:pPr>
              <w:ind w:right="57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3B079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виміряне значення рН буферного розчину ___________________</w:t>
            </w:r>
          </w:p>
          <w:p w:rsidR="004937E0" w:rsidRPr="003B079C" w:rsidRDefault="00C94476" w:rsidP="00E84BBB">
            <w:pPr>
              <w:spacing w:before="120" w:after="60"/>
              <w:jc w:val="both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 ні</w:t>
            </w:r>
          </w:p>
        </w:tc>
      </w:tr>
    </w:tbl>
    <w:p w:rsidR="004937E0" w:rsidRPr="003B079C" w:rsidRDefault="004937E0" w:rsidP="004937E0">
      <w:pPr>
        <w:tabs>
          <w:tab w:val="left" w:pos="3085"/>
        </w:tabs>
        <w:rPr>
          <w:rFonts w:ascii="Times New Roman" w:hAnsi="Times New Roman" w:cs="Times New Roman"/>
          <w:b/>
          <w:lang w:val="uk-UA"/>
        </w:rPr>
      </w:pPr>
    </w:p>
    <w:p w:rsidR="00440605" w:rsidRPr="003B079C" w:rsidRDefault="00440605" w:rsidP="00440605">
      <w:pPr>
        <w:tabs>
          <w:tab w:val="left" w:pos="3085"/>
        </w:tabs>
        <w:rPr>
          <w:rFonts w:ascii="Times New Roman" w:hAnsi="Times New Roman" w:cs="Times New Roman"/>
          <w:b/>
          <w:lang w:val="uk-UA"/>
        </w:rPr>
      </w:pPr>
    </w:p>
    <w:p w:rsidR="00440605" w:rsidRPr="003B079C" w:rsidRDefault="00440605" w:rsidP="00440605">
      <w:pPr>
        <w:pStyle w:val="2"/>
        <w:spacing w:before="60"/>
        <w:rPr>
          <w:rFonts w:ascii="Times New Roman" w:hAnsi="Times New Roman"/>
          <w:bCs w:val="0"/>
          <w:i w:val="0"/>
          <w:sz w:val="24"/>
          <w:szCs w:val="24"/>
          <w:lang w:val="uk-UA"/>
        </w:rPr>
      </w:pPr>
      <w:r w:rsidRPr="003B079C">
        <w:rPr>
          <w:rFonts w:ascii="Times New Roman" w:hAnsi="Times New Roman"/>
          <w:i w:val="0"/>
          <w:sz w:val="24"/>
          <w:szCs w:val="24"/>
          <w:lang w:val="uk-UA"/>
        </w:rPr>
        <w:t>Результати визначення рН:</w:t>
      </w:r>
      <w:r w:rsidRPr="003B079C">
        <w:rPr>
          <w:rFonts w:ascii="Times New Roman" w:hAnsi="Times New Roman"/>
          <w:bCs w:val="0"/>
          <w:i w:val="0"/>
          <w:sz w:val="24"/>
          <w:szCs w:val="24"/>
          <w:lang w:val="uk-UA"/>
        </w:rPr>
        <w:t xml:space="preserve">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2622"/>
        <w:gridCol w:w="2623"/>
      </w:tblGrid>
      <w:tr w:rsidR="00440605" w:rsidRPr="003B079C" w:rsidTr="00A55F83">
        <w:trPr>
          <w:cantSplit/>
        </w:trPr>
        <w:tc>
          <w:tcPr>
            <w:tcW w:w="4644" w:type="dxa"/>
            <w:vMerge w:val="restart"/>
          </w:tcPr>
          <w:p w:rsidR="00440605" w:rsidRPr="003B079C" w:rsidRDefault="00440605" w:rsidP="00A55F8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245" w:type="dxa"/>
            <w:gridSpan w:val="2"/>
          </w:tcPr>
          <w:p w:rsidR="00440605" w:rsidRPr="003B079C" w:rsidRDefault="00440605" w:rsidP="00A55F83">
            <w:pPr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Випробовуваний розчин</w:t>
            </w:r>
          </w:p>
        </w:tc>
      </w:tr>
      <w:tr w:rsidR="00440605" w:rsidRPr="003B079C" w:rsidTr="00A55F83">
        <w:trPr>
          <w:cantSplit/>
        </w:trPr>
        <w:tc>
          <w:tcPr>
            <w:tcW w:w="4644" w:type="dxa"/>
            <w:vMerge/>
          </w:tcPr>
          <w:p w:rsidR="00440605" w:rsidRPr="003B079C" w:rsidRDefault="00440605" w:rsidP="00A55F8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22" w:type="dxa"/>
          </w:tcPr>
          <w:p w:rsidR="00440605" w:rsidRPr="003B079C" w:rsidRDefault="00440605" w:rsidP="00A55F83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3B079C">
              <w:rPr>
                <w:rFonts w:ascii="Times New Roman" w:hAnsi="Times New Roman" w:cs="Times New Roman"/>
                <w:b/>
                <w:lang w:val="uk-UA"/>
              </w:rPr>
              <w:t>1</w:t>
            </w:r>
          </w:p>
        </w:tc>
        <w:tc>
          <w:tcPr>
            <w:tcW w:w="2623" w:type="dxa"/>
          </w:tcPr>
          <w:p w:rsidR="00440605" w:rsidRPr="003B079C" w:rsidRDefault="00440605" w:rsidP="00A55F83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3B079C">
              <w:rPr>
                <w:rFonts w:ascii="Times New Roman" w:hAnsi="Times New Roman" w:cs="Times New Roman"/>
                <w:b/>
                <w:lang w:val="uk-UA"/>
              </w:rPr>
              <w:t>2</w:t>
            </w:r>
          </w:p>
        </w:tc>
      </w:tr>
      <w:tr w:rsidR="00440605" w:rsidRPr="003B079C" w:rsidTr="00A55F83">
        <w:trPr>
          <w:cantSplit/>
        </w:trPr>
        <w:tc>
          <w:tcPr>
            <w:tcW w:w="4644" w:type="dxa"/>
          </w:tcPr>
          <w:p w:rsidR="00440605" w:rsidRPr="005E4750" w:rsidRDefault="00440605" w:rsidP="005E4750">
            <w:pPr>
              <w:pStyle w:val="ad"/>
              <w:tabs>
                <w:tab w:val="clear" w:pos="4819"/>
                <w:tab w:val="clear" w:pos="9639"/>
              </w:tabs>
              <w:spacing w:before="40" w:after="40"/>
              <w:rPr>
                <w:rFonts w:ascii="Times New Roman" w:hAnsi="Times New Roman" w:cs="Times New Roman"/>
                <w:lang w:val="uk-UA"/>
              </w:rPr>
            </w:pPr>
            <w:r w:rsidRPr="005E4750">
              <w:rPr>
                <w:rFonts w:ascii="Times New Roman" w:hAnsi="Times New Roman" w:cs="Times New Roman"/>
                <w:lang w:val="uk-UA"/>
              </w:rPr>
              <w:t>Наважка зразка, г</w:t>
            </w:r>
          </w:p>
        </w:tc>
        <w:tc>
          <w:tcPr>
            <w:tcW w:w="2622" w:type="dxa"/>
          </w:tcPr>
          <w:p w:rsidR="00440605" w:rsidRPr="00E61E61" w:rsidRDefault="00440605" w:rsidP="00E61E61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623" w:type="dxa"/>
          </w:tcPr>
          <w:p w:rsidR="00440605" w:rsidRPr="00E61E61" w:rsidRDefault="00440605" w:rsidP="00E61E61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E61E61" w:rsidRPr="003B079C" w:rsidTr="00A55F83">
        <w:trPr>
          <w:cantSplit/>
        </w:trPr>
        <w:tc>
          <w:tcPr>
            <w:tcW w:w="4644" w:type="dxa"/>
          </w:tcPr>
          <w:p w:rsidR="00E61E61" w:rsidRPr="003B079C" w:rsidRDefault="00E61E61" w:rsidP="005E4750">
            <w:pPr>
              <w:spacing w:before="40" w:after="4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Час стабілізації (фіксації) показань</w:t>
            </w:r>
          </w:p>
        </w:tc>
        <w:tc>
          <w:tcPr>
            <w:tcW w:w="2622" w:type="dxa"/>
          </w:tcPr>
          <w:p w:rsidR="00E61E61" w:rsidRPr="00E61E61" w:rsidRDefault="00E61E61" w:rsidP="00E61E61">
            <w:pPr>
              <w:pStyle w:val="ad"/>
              <w:tabs>
                <w:tab w:val="clear" w:pos="4819"/>
                <w:tab w:val="clear" w:pos="9639"/>
              </w:tabs>
              <w:jc w:val="center"/>
              <w:rPr>
                <w:rFonts w:ascii="Times New Roman" w:hAnsi="Times New Roman" w:cs="Times New Roman"/>
                <w:lang w:val="uk-UA"/>
              </w:rPr>
            </w:pPr>
            <w:r w:rsidRPr="00E61E61">
              <w:rPr>
                <w:rFonts w:ascii="Times New Roman" w:hAnsi="Times New Roman" w:cs="Times New Roman"/>
                <w:lang w:val="uk-UA"/>
              </w:rPr>
              <w:t>___</w:t>
            </w:r>
            <w:r>
              <w:rPr>
                <w:rFonts w:ascii="Times New Roman" w:hAnsi="Times New Roman" w:cs="Times New Roman"/>
                <w:lang w:val="uk-UA"/>
              </w:rPr>
              <w:t>_</w:t>
            </w:r>
            <w:r w:rsidRPr="00E61E61">
              <w:rPr>
                <w:rFonts w:ascii="Times New Roman" w:hAnsi="Times New Roman" w:cs="Times New Roman"/>
                <w:lang w:val="uk-UA"/>
              </w:rPr>
              <w:t>_хв   _</w:t>
            </w:r>
            <w:r>
              <w:rPr>
                <w:rFonts w:ascii="Times New Roman" w:hAnsi="Times New Roman" w:cs="Times New Roman"/>
                <w:lang w:val="uk-UA"/>
              </w:rPr>
              <w:t>_</w:t>
            </w:r>
            <w:r w:rsidRPr="00E61E61">
              <w:rPr>
                <w:rFonts w:ascii="Times New Roman" w:hAnsi="Times New Roman" w:cs="Times New Roman"/>
                <w:lang w:val="uk-UA"/>
              </w:rPr>
              <w:t>___с</w:t>
            </w:r>
          </w:p>
        </w:tc>
        <w:tc>
          <w:tcPr>
            <w:tcW w:w="2623" w:type="dxa"/>
          </w:tcPr>
          <w:p w:rsidR="00E61E61" w:rsidRPr="00E61E61" w:rsidRDefault="00E61E61" w:rsidP="00E61E6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61E61">
              <w:rPr>
                <w:rFonts w:ascii="Times New Roman" w:hAnsi="Times New Roman" w:cs="Times New Roman"/>
                <w:lang w:val="uk-UA"/>
              </w:rPr>
              <w:t>_</w:t>
            </w:r>
            <w:r>
              <w:rPr>
                <w:rFonts w:ascii="Times New Roman" w:hAnsi="Times New Roman" w:cs="Times New Roman"/>
                <w:lang w:val="uk-UA"/>
              </w:rPr>
              <w:t>__</w:t>
            </w:r>
            <w:r w:rsidRPr="00E61E61">
              <w:rPr>
                <w:rFonts w:ascii="Times New Roman" w:hAnsi="Times New Roman" w:cs="Times New Roman"/>
                <w:lang w:val="uk-UA"/>
              </w:rPr>
              <w:t>___хв   _</w:t>
            </w:r>
            <w:r>
              <w:rPr>
                <w:rFonts w:ascii="Times New Roman" w:hAnsi="Times New Roman" w:cs="Times New Roman"/>
                <w:lang w:val="uk-UA"/>
              </w:rPr>
              <w:t>__</w:t>
            </w:r>
            <w:r w:rsidRPr="00E61E61">
              <w:rPr>
                <w:rFonts w:ascii="Times New Roman" w:hAnsi="Times New Roman" w:cs="Times New Roman"/>
                <w:lang w:val="uk-UA"/>
              </w:rPr>
              <w:t>___с</w:t>
            </w:r>
          </w:p>
        </w:tc>
      </w:tr>
      <w:tr w:rsidR="00E61E61" w:rsidRPr="003B079C" w:rsidTr="00A55F83">
        <w:trPr>
          <w:cantSplit/>
        </w:trPr>
        <w:tc>
          <w:tcPr>
            <w:tcW w:w="4644" w:type="dxa"/>
          </w:tcPr>
          <w:p w:rsidR="00E61E61" w:rsidRPr="003B079C" w:rsidRDefault="00E61E61" w:rsidP="005E4750">
            <w:pPr>
              <w:spacing w:before="40" w:after="40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Температура випробовуваного розчину, ºС</w:t>
            </w:r>
          </w:p>
        </w:tc>
        <w:tc>
          <w:tcPr>
            <w:tcW w:w="2622" w:type="dxa"/>
          </w:tcPr>
          <w:p w:rsidR="00E61E61" w:rsidRPr="00E61E61" w:rsidRDefault="00E61E61" w:rsidP="00E61E61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623" w:type="dxa"/>
          </w:tcPr>
          <w:p w:rsidR="00E61E61" w:rsidRPr="00E61E61" w:rsidRDefault="00E61E61" w:rsidP="00E61E61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E61E61" w:rsidRPr="003B079C" w:rsidTr="00A55F83">
        <w:trPr>
          <w:cantSplit/>
        </w:trPr>
        <w:tc>
          <w:tcPr>
            <w:tcW w:w="4644" w:type="dxa"/>
          </w:tcPr>
          <w:p w:rsidR="00E61E61" w:rsidRPr="003B079C" w:rsidRDefault="00E61E61" w:rsidP="005E4750">
            <w:pPr>
              <w:spacing w:before="40" w:after="40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рН випробовуваного розчину</w:t>
            </w:r>
          </w:p>
        </w:tc>
        <w:tc>
          <w:tcPr>
            <w:tcW w:w="2622" w:type="dxa"/>
          </w:tcPr>
          <w:p w:rsidR="00E61E61" w:rsidRPr="00E61E61" w:rsidRDefault="00E61E61" w:rsidP="00E61E61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623" w:type="dxa"/>
          </w:tcPr>
          <w:p w:rsidR="00E61E61" w:rsidRPr="00E61E61" w:rsidRDefault="00E61E61" w:rsidP="00E61E61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E61E61" w:rsidRPr="003B079C" w:rsidTr="00A55F83">
        <w:trPr>
          <w:cantSplit/>
        </w:trPr>
        <w:tc>
          <w:tcPr>
            <w:tcW w:w="4644" w:type="dxa"/>
          </w:tcPr>
          <w:p w:rsidR="00E61E61" w:rsidRPr="003B079C" w:rsidRDefault="00E61E61" w:rsidP="005E4750">
            <w:pPr>
              <w:spacing w:before="40" w:after="40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bCs/>
                <w:lang w:val="uk-UA"/>
              </w:rPr>
              <w:t>Середнє значення рН</w:t>
            </w:r>
          </w:p>
        </w:tc>
        <w:tc>
          <w:tcPr>
            <w:tcW w:w="5245" w:type="dxa"/>
            <w:gridSpan w:val="2"/>
          </w:tcPr>
          <w:p w:rsidR="00E61E61" w:rsidRPr="00E61E61" w:rsidRDefault="00E61E61" w:rsidP="00E61E61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E61E61" w:rsidRPr="003B079C" w:rsidTr="00A55F83">
        <w:trPr>
          <w:cantSplit/>
        </w:trPr>
        <w:tc>
          <w:tcPr>
            <w:tcW w:w="4644" w:type="dxa"/>
          </w:tcPr>
          <w:p w:rsidR="00E61E61" w:rsidRPr="003B079C" w:rsidRDefault="00E61E61" w:rsidP="00E61E61">
            <w:pPr>
              <w:rPr>
                <w:rFonts w:ascii="Times New Roman" w:hAnsi="Times New Roman" w:cs="Times New Roman"/>
                <w:bCs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Відповідність вимогам специфікації</w:t>
            </w:r>
          </w:p>
        </w:tc>
        <w:tc>
          <w:tcPr>
            <w:tcW w:w="5245" w:type="dxa"/>
            <w:gridSpan w:val="2"/>
          </w:tcPr>
          <w:p w:rsidR="00E61E61" w:rsidRPr="003B079C" w:rsidRDefault="00E61E61" w:rsidP="00E61E61">
            <w:pPr>
              <w:tabs>
                <w:tab w:val="left" w:pos="3085"/>
              </w:tabs>
              <w:spacing w:after="160"/>
              <w:ind w:left="272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 відповідає</w:t>
            </w:r>
          </w:p>
          <w:p w:rsidR="00E61E61" w:rsidRPr="003B079C" w:rsidRDefault="00E61E61" w:rsidP="00E61E61">
            <w:pPr>
              <w:tabs>
                <w:tab w:val="left" w:pos="3085"/>
              </w:tabs>
              <w:spacing w:after="120"/>
              <w:ind w:left="272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 не відповідає</w:t>
            </w:r>
          </w:p>
        </w:tc>
      </w:tr>
    </w:tbl>
    <w:p w:rsidR="00440605" w:rsidRPr="003B079C" w:rsidRDefault="00440605" w:rsidP="00440605">
      <w:pPr>
        <w:tabs>
          <w:tab w:val="left" w:pos="3085"/>
        </w:tabs>
        <w:rPr>
          <w:rFonts w:ascii="Times New Roman" w:hAnsi="Times New Roman" w:cs="Times New Roman"/>
          <w:b/>
          <w:sz w:val="16"/>
          <w:szCs w:val="16"/>
          <w:lang w:val="uk-UA"/>
        </w:rPr>
      </w:pPr>
    </w:p>
    <w:p w:rsidR="00EA7F67" w:rsidRPr="003B079C" w:rsidRDefault="00EA7F67" w:rsidP="00440605">
      <w:pPr>
        <w:tabs>
          <w:tab w:val="left" w:pos="3085"/>
        </w:tabs>
        <w:rPr>
          <w:rFonts w:ascii="Times New Roman" w:hAnsi="Times New Roman" w:cs="Times New Roman"/>
          <w:b/>
          <w:sz w:val="16"/>
          <w:szCs w:val="16"/>
          <w:lang w:val="uk-UA"/>
        </w:rPr>
      </w:pPr>
    </w:p>
    <w:p w:rsidR="00440605" w:rsidRPr="003B079C" w:rsidRDefault="00440605" w:rsidP="00440605">
      <w:pPr>
        <w:tabs>
          <w:tab w:val="left" w:pos="3085"/>
        </w:tabs>
        <w:spacing w:before="120" w:after="60"/>
        <w:ind w:left="-181" w:right="181" w:firstLine="181"/>
        <w:rPr>
          <w:rFonts w:ascii="Times New Roman" w:hAnsi="Times New Roman" w:cs="Times New Roman"/>
          <w:b/>
          <w:lang w:val="uk-UA"/>
        </w:rPr>
      </w:pPr>
    </w:p>
    <w:p w:rsidR="00440605" w:rsidRPr="003B079C" w:rsidRDefault="00440605">
      <w:pPr>
        <w:spacing w:after="160" w:line="259" w:lineRule="auto"/>
        <w:rPr>
          <w:rFonts w:ascii="Times New Roman" w:hAnsi="Times New Roman" w:cs="Times New Roman"/>
          <w:b/>
          <w:lang w:val="uk-UA"/>
        </w:rPr>
      </w:pPr>
    </w:p>
    <w:p w:rsidR="00440605" w:rsidRPr="003B079C" w:rsidRDefault="00440605">
      <w:pPr>
        <w:spacing w:after="160" w:line="259" w:lineRule="auto"/>
        <w:rPr>
          <w:rFonts w:ascii="Times New Roman" w:hAnsi="Times New Roman" w:cs="Times New Roman"/>
          <w:b/>
          <w:lang w:val="uk-UA"/>
        </w:rPr>
      </w:pPr>
    </w:p>
    <w:p w:rsidR="00440605" w:rsidRPr="003B079C" w:rsidRDefault="00440605">
      <w:pPr>
        <w:spacing w:after="160" w:line="259" w:lineRule="auto"/>
        <w:rPr>
          <w:rFonts w:ascii="Times New Roman" w:hAnsi="Times New Roman" w:cs="Times New Roman"/>
          <w:b/>
          <w:lang w:val="uk-UA"/>
        </w:rPr>
      </w:pPr>
    </w:p>
    <w:p w:rsidR="00440605" w:rsidRPr="003B079C" w:rsidRDefault="00440605">
      <w:pPr>
        <w:spacing w:after="160" w:line="259" w:lineRule="auto"/>
        <w:rPr>
          <w:rFonts w:ascii="Times New Roman" w:hAnsi="Times New Roman" w:cs="Times New Roman"/>
          <w:b/>
          <w:lang w:val="uk-UA"/>
        </w:rPr>
      </w:pPr>
    </w:p>
    <w:p w:rsidR="00440605" w:rsidRPr="003B079C" w:rsidRDefault="00440605">
      <w:pPr>
        <w:spacing w:after="160" w:line="259" w:lineRule="auto"/>
        <w:rPr>
          <w:rFonts w:ascii="Times New Roman" w:hAnsi="Times New Roman" w:cs="Times New Roman"/>
          <w:b/>
          <w:lang w:val="uk-UA"/>
        </w:rPr>
      </w:pPr>
      <w:r w:rsidRPr="003B079C">
        <w:rPr>
          <w:rFonts w:ascii="Times New Roman" w:hAnsi="Times New Roman" w:cs="Times New Roman"/>
          <w:b/>
          <w:lang w:val="uk-UA"/>
        </w:rPr>
        <w:br w:type="page"/>
      </w:r>
    </w:p>
    <w:p w:rsidR="00440605" w:rsidRPr="003B079C" w:rsidRDefault="00440605" w:rsidP="0044060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B079C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Результати </w:t>
      </w:r>
      <w:r w:rsidR="00485FC7">
        <w:rPr>
          <w:rFonts w:ascii="Times New Roman" w:hAnsi="Times New Roman" w:cs="Times New Roman"/>
          <w:b/>
          <w:sz w:val="28"/>
          <w:szCs w:val="28"/>
          <w:lang w:val="uk-UA"/>
        </w:rPr>
        <w:t>вимірювань</w:t>
      </w:r>
      <w:r w:rsidRPr="003B07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тестового зразка </w:t>
      </w:r>
      <w:r w:rsidR="00AA1D0C" w:rsidRPr="003B079C">
        <w:rPr>
          <w:rFonts w:ascii="Times New Roman" w:hAnsi="Times New Roman" w:cs="Times New Roman"/>
          <w:b/>
          <w:sz w:val="28"/>
          <w:szCs w:val="28"/>
          <w:lang w:val="uk-UA"/>
        </w:rPr>
        <w:t>Гель на основі карбомеру</w:t>
      </w:r>
    </w:p>
    <w:p w:rsidR="00440605" w:rsidRPr="003B079C" w:rsidRDefault="00440605" w:rsidP="00440605">
      <w:pPr>
        <w:rPr>
          <w:rFonts w:ascii="Times New Roman" w:hAnsi="Times New Roman" w:cs="Times New Roman"/>
          <w:sz w:val="16"/>
          <w:szCs w:val="16"/>
          <w:lang w:val="uk-UA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4"/>
        <w:gridCol w:w="2410"/>
      </w:tblGrid>
      <w:tr w:rsidR="00440605" w:rsidRPr="003B079C" w:rsidTr="00A55F83">
        <w:tc>
          <w:tcPr>
            <w:tcW w:w="3114" w:type="dxa"/>
          </w:tcPr>
          <w:p w:rsidR="00440605" w:rsidRPr="003B079C" w:rsidRDefault="00440605" w:rsidP="00A55F83">
            <w:pPr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Дата проведення аналізу</w:t>
            </w:r>
          </w:p>
        </w:tc>
        <w:tc>
          <w:tcPr>
            <w:tcW w:w="2410" w:type="dxa"/>
          </w:tcPr>
          <w:p w:rsidR="00440605" w:rsidRPr="003B079C" w:rsidRDefault="00440605" w:rsidP="00A55F83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</w:tbl>
    <w:p w:rsidR="00440605" w:rsidRPr="003B079C" w:rsidRDefault="00440605" w:rsidP="00440605">
      <w:pPr>
        <w:rPr>
          <w:rFonts w:ascii="Times New Roman" w:hAnsi="Times New Roman" w:cs="Times New Roman"/>
          <w:sz w:val="16"/>
          <w:szCs w:val="16"/>
          <w:lang w:val="uk-UA"/>
        </w:rPr>
      </w:pPr>
    </w:p>
    <w:p w:rsidR="004937E0" w:rsidRPr="003B079C" w:rsidRDefault="004937E0" w:rsidP="004937E0">
      <w:pPr>
        <w:tabs>
          <w:tab w:val="left" w:pos="3085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4937E0" w:rsidRPr="003B079C" w:rsidRDefault="004937E0" w:rsidP="004937E0">
      <w:pPr>
        <w:jc w:val="both"/>
        <w:rPr>
          <w:rFonts w:ascii="Times New Roman" w:hAnsi="Times New Roman" w:cs="Times New Roman"/>
          <w:b/>
          <w:lang w:val="uk-UA"/>
        </w:rPr>
      </w:pPr>
      <w:r w:rsidRPr="003B079C">
        <w:rPr>
          <w:rFonts w:ascii="Times New Roman" w:hAnsi="Times New Roman" w:cs="Times New Roman"/>
          <w:b/>
          <w:lang w:val="uk-UA"/>
        </w:rPr>
        <w:t>Умови калібрування рН-метру: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7"/>
        <w:gridCol w:w="1417"/>
        <w:gridCol w:w="1417"/>
        <w:gridCol w:w="1418"/>
      </w:tblGrid>
      <w:tr w:rsidR="004937E0" w:rsidRPr="003B079C" w:rsidTr="00E84BBB">
        <w:tc>
          <w:tcPr>
            <w:tcW w:w="5637" w:type="dxa"/>
          </w:tcPr>
          <w:p w:rsidR="004937E0" w:rsidRPr="003B079C" w:rsidRDefault="004937E0" w:rsidP="00E84BBB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Дата калібрування</w:t>
            </w:r>
          </w:p>
        </w:tc>
        <w:tc>
          <w:tcPr>
            <w:tcW w:w="4252" w:type="dxa"/>
            <w:gridSpan w:val="3"/>
          </w:tcPr>
          <w:p w:rsidR="004937E0" w:rsidRPr="003B079C" w:rsidRDefault="004937E0" w:rsidP="00E84BBB">
            <w:pPr>
              <w:ind w:right="8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4937E0" w:rsidRPr="003B079C" w:rsidTr="00E84BBB">
        <w:tc>
          <w:tcPr>
            <w:tcW w:w="5637" w:type="dxa"/>
            <w:vMerge w:val="restart"/>
          </w:tcPr>
          <w:p w:rsidR="004937E0" w:rsidRPr="003B079C" w:rsidRDefault="004937E0" w:rsidP="00E84BBB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Буферні розчини для калібрування рН-метру</w:t>
            </w:r>
          </w:p>
        </w:tc>
        <w:tc>
          <w:tcPr>
            <w:tcW w:w="4252" w:type="dxa"/>
            <w:gridSpan w:val="3"/>
          </w:tcPr>
          <w:p w:rsidR="004937E0" w:rsidRPr="003B079C" w:rsidRDefault="004937E0" w:rsidP="00E84BBB">
            <w:pPr>
              <w:spacing w:line="260" w:lineRule="exact"/>
              <w:ind w:right="8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B07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 власного приготування за методикою ДФУ</w:t>
            </w:r>
          </w:p>
        </w:tc>
      </w:tr>
      <w:tr w:rsidR="004937E0" w:rsidRPr="003B079C" w:rsidTr="00E84BBB">
        <w:tc>
          <w:tcPr>
            <w:tcW w:w="5637" w:type="dxa"/>
            <w:vMerge/>
          </w:tcPr>
          <w:p w:rsidR="004937E0" w:rsidRPr="003B079C" w:rsidRDefault="004937E0" w:rsidP="00E84BBB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252" w:type="dxa"/>
            <w:gridSpan w:val="3"/>
          </w:tcPr>
          <w:p w:rsidR="004937E0" w:rsidRPr="003B079C" w:rsidRDefault="004937E0" w:rsidP="00E84BBB">
            <w:pPr>
              <w:ind w:right="8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</w:t>
            </w:r>
            <w:r w:rsidRPr="003B07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власного приготування із стандарт-титрів для рН-метрії</w:t>
            </w:r>
          </w:p>
          <w:p w:rsidR="004937E0" w:rsidRPr="003B079C" w:rsidRDefault="004937E0" w:rsidP="00E84BBB">
            <w:pPr>
              <w:spacing w:after="60"/>
              <w:ind w:right="6"/>
              <w:jc w:val="both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гарантована виробником точність __________</w:t>
            </w:r>
          </w:p>
        </w:tc>
      </w:tr>
      <w:tr w:rsidR="004937E0" w:rsidRPr="003B079C" w:rsidTr="00E84BBB">
        <w:tc>
          <w:tcPr>
            <w:tcW w:w="5637" w:type="dxa"/>
            <w:vMerge/>
          </w:tcPr>
          <w:p w:rsidR="004937E0" w:rsidRPr="003B079C" w:rsidRDefault="004937E0" w:rsidP="00E84BBB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252" w:type="dxa"/>
            <w:gridSpan w:val="3"/>
          </w:tcPr>
          <w:p w:rsidR="004937E0" w:rsidRPr="003B079C" w:rsidRDefault="004937E0" w:rsidP="00E84BBB">
            <w:pPr>
              <w:ind w:right="8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</w:t>
            </w:r>
            <w:r w:rsidRPr="003B07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промислового виробництва</w:t>
            </w:r>
          </w:p>
          <w:p w:rsidR="004937E0" w:rsidRPr="003B079C" w:rsidRDefault="004937E0" w:rsidP="00E84BBB">
            <w:pPr>
              <w:spacing w:after="60"/>
              <w:ind w:right="6"/>
              <w:jc w:val="both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гарантована виробником точність __________</w:t>
            </w:r>
          </w:p>
        </w:tc>
      </w:tr>
      <w:tr w:rsidR="004937E0" w:rsidRPr="003B079C" w:rsidTr="00E84BBB">
        <w:tc>
          <w:tcPr>
            <w:tcW w:w="5637" w:type="dxa"/>
          </w:tcPr>
          <w:p w:rsidR="004937E0" w:rsidRPr="003B079C" w:rsidRDefault="004937E0" w:rsidP="00D728E6">
            <w:pPr>
              <w:spacing w:before="40" w:after="40"/>
              <w:jc w:val="both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 xml:space="preserve">Кількість буферних розчинів для калібрування </w:t>
            </w:r>
          </w:p>
        </w:tc>
        <w:tc>
          <w:tcPr>
            <w:tcW w:w="4252" w:type="dxa"/>
            <w:gridSpan w:val="3"/>
          </w:tcPr>
          <w:p w:rsidR="004937E0" w:rsidRPr="003B079C" w:rsidRDefault="004937E0" w:rsidP="00E84BBB">
            <w:pPr>
              <w:ind w:right="560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4937E0" w:rsidRPr="003B079C" w:rsidTr="00E84BBB">
        <w:tc>
          <w:tcPr>
            <w:tcW w:w="5637" w:type="dxa"/>
          </w:tcPr>
          <w:p w:rsidR="004937E0" w:rsidRPr="003B079C" w:rsidRDefault="004937E0" w:rsidP="00D728E6">
            <w:pPr>
              <w:spacing w:before="40" w:after="40"/>
              <w:jc w:val="both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рН буферних розчинів для калібрування</w:t>
            </w:r>
          </w:p>
        </w:tc>
        <w:tc>
          <w:tcPr>
            <w:tcW w:w="1417" w:type="dxa"/>
          </w:tcPr>
          <w:p w:rsidR="004937E0" w:rsidRPr="003B079C" w:rsidRDefault="004937E0" w:rsidP="00E84BBB">
            <w:pPr>
              <w:ind w:right="560"/>
              <w:jc w:val="both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417" w:type="dxa"/>
          </w:tcPr>
          <w:p w:rsidR="004937E0" w:rsidRPr="003B079C" w:rsidRDefault="004937E0" w:rsidP="00E84BBB">
            <w:pPr>
              <w:ind w:right="560"/>
              <w:jc w:val="both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418" w:type="dxa"/>
          </w:tcPr>
          <w:p w:rsidR="004937E0" w:rsidRPr="003B079C" w:rsidRDefault="004937E0" w:rsidP="00E84BBB">
            <w:pPr>
              <w:ind w:right="560"/>
              <w:jc w:val="both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…</w:t>
            </w:r>
          </w:p>
        </w:tc>
      </w:tr>
      <w:tr w:rsidR="004937E0" w:rsidRPr="003B079C" w:rsidTr="00E84BBB">
        <w:tc>
          <w:tcPr>
            <w:tcW w:w="5637" w:type="dxa"/>
          </w:tcPr>
          <w:p w:rsidR="004937E0" w:rsidRPr="003B079C" w:rsidRDefault="004937E0" w:rsidP="00D728E6">
            <w:pPr>
              <w:spacing w:before="40" w:after="40"/>
              <w:jc w:val="both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Температура буферних розчинів, ºС</w:t>
            </w:r>
          </w:p>
        </w:tc>
        <w:tc>
          <w:tcPr>
            <w:tcW w:w="1417" w:type="dxa"/>
          </w:tcPr>
          <w:p w:rsidR="004937E0" w:rsidRPr="003B079C" w:rsidRDefault="004937E0" w:rsidP="00E84BBB">
            <w:pPr>
              <w:ind w:right="560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7" w:type="dxa"/>
          </w:tcPr>
          <w:p w:rsidR="004937E0" w:rsidRPr="003B079C" w:rsidRDefault="004937E0" w:rsidP="00E84BBB">
            <w:pPr>
              <w:ind w:right="560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8" w:type="dxa"/>
          </w:tcPr>
          <w:p w:rsidR="004937E0" w:rsidRPr="003B079C" w:rsidRDefault="004937E0" w:rsidP="00E84BBB">
            <w:pPr>
              <w:ind w:right="560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4937E0" w:rsidRPr="003B079C" w:rsidTr="00E84BBB">
        <w:tc>
          <w:tcPr>
            <w:tcW w:w="5637" w:type="dxa"/>
          </w:tcPr>
          <w:p w:rsidR="004937E0" w:rsidRPr="003B079C" w:rsidRDefault="004937E0" w:rsidP="00D728E6">
            <w:pPr>
              <w:spacing w:before="40" w:after="40"/>
              <w:jc w:val="both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Отримані параметри калібрування</w:t>
            </w:r>
          </w:p>
        </w:tc>
        <w:tc>
          <w:tcPr>
            <w:tcW w:w="4252" w:type="dxa"/>
            <w:gridSpan w:val="3"/>
          </w:tcPr>
          <w:p w:rsidR="004937E0" w:rsidRPr="003B079C" w:rsidRDefault="004937E0" w:rsidP="00E84BBB">
            <w:pPr>
              <w:spacing w:after="60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3B079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нахил____________   зсув______________</w:t>
            </w:r>
          </w:p>
        </w:tc>
      </w:tr>
      <w:tr w:rsidR="004937E0" w:rsidRPr="003B079C" w:rsidTr="00E84BBB">
        <w:tc>
          <w:tcPr>
            <w:tcW w:w="5637" w:type="dxa"/>
          </w:tcPr>
          <w:p w:rsidR="004937E0" w:rsidRPr="003B079C" w:rsidRDefault="004937E0" w:rsidP="00E84BBB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Чи проводили перевірку показів приладу за буферним розчином із проміжним значенням рН</w:t>
            </w:r>
          </w:p>
        </w:tc>
        <w:tc>
          <w:tcPr>
            <w:tcW w:w="4252" w:type="dxa"/>
            <w:gridSpan w:val="3"/>
          </w:tcPr>
          <w:p w:rsidR="004937E0" w:rsidRPr="003B079C" w:rsidRDefault="004937E0" w:rsidP="00E84BBB">
            <w:pPr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 xml:space="preserve"> так </w:t>
            </w:r>
          </w:p>
          <w:p w:rsidR="004937E0" w:rsidRPr="003B079C" w:rsidRDefault="004937E0" w:rsidP="00E84BBB">
            <w:pPr>
              <w:ind w:right="57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3B079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номінальне значення рН буферного розчину_____________</w:t>
            </w:r>
          </w:p>
          <w:p w:rsidR="004937E0" w:rsidRPr="003B079C" w:rsidRDefault="004937E0" w:rsidP="00E84BBB">
            <w:pPr>
              <w:ind w:right="100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3B079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температура буферного розчину, </w:t>
            </w:r>
            <w:r w:rsidRPr="003B079C">
              <w:rPr>
                <w:rFonts w:ascii="Times New Roman" w:hAnsi="Times New Roman" w:cs="Times New Roman"/>
                <w:lang w:val="uk-UA"/>
              </w:rPr>
              <w:t>ºС</w:t>
            </w:r>
            <w:r w:rsidRPr="003B079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_____________</w:t>
            </w:r>
          </w:p>
          <w:p w:rsidR="004937E0" w:rsidRPr="003B079C" w:rsidRDefault="004937E0" w:rsidP="00E84BBB">
            <w:pPr>
              <w:ind w:right="57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3B079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виміряне значення рН буферного розчину ___________________</w:t>
            </w:r>
          </w:p>
          <w:p w:rsidR="004937E0" w:rsidRPr="003B079C" w:rsidRDefault="00C94476" w:rsidP="00E84BBB">
            <w:pPr>
              <w:spacing w:before="120" w:after="60"/>
              <w:jc w:val="both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 ні</w:t>
            </w:r>
          </w:p>
        </w:tc>
      </w:tr>
    </w:tbl>
    <w:p w:rsidR="004937E0" w:rsidRPr="003B079C" w:rsidRDefault="004937E0" w:rsidP="004937E0">
      <w:pPr>
        <w:tabs>
          <w:tab w:val="left" w:pos="3085"/>
        </w:tabs>
        <w:rPr>
          <w:rFonts w:ascii="Times New Roman" w:hAnsi="Times New Roman" w:cs="Times New Roman"/>
          <w:b/>
          <w:lang w:val="uk-UA"/>
        </w:rPr>
      </w:pPr>
    </w:p>
    <w:p w:rsidR="00440605" w:rsidRPr="003B079C" w:rsidRDefault="00440605" w:rsidP="00440605">
      <w:pPr>
        <w:tabs>
          <w:tab w:val="left" w:pos="3085"/>
        </w:tabs>
        <w:rPr>
          <w:rFonts w:ascii="Times New Roman" w:hAnsi="Times New Roman" w:cs="Times New Roman"/>
          <w:b/>
          <w:lang w:val="uk-UA"/>
        </w:rPr>
      </w:pPr>
    </w:p>
    <w:p w:rsidR="00440605" w:rsidRPr="003B079C" w:rsidRDefault="00440605" w:rsidP="00440605">
      <w:pPr>
        <w:pStyle w:val="2"/>
        <w:spacing w:before="60"/>
        <w:rPr>
          <w:rFonts w:ascii="Times New Roman" w:hAnsi="Times New Roman"/>
          <w:bCs w:val="0"/>
          <w:i w:val="0"/>
          <w:sz w:val="24"/>
          <w:szCs w:val="24"/>
          <w:lang w:val="uk-UA"/>
        </w:rPr>
      </w:pPr>
      <w:r w:rsidRPr="003B079C">
        <w:rPr>
          <w:rFonts w:ascii="Times New Roman" w:hAnsi="Times New Roman"/>
          <w:i w:val="0"/>
          <w:sz w:val="24"/>
          <w:szCs w:val="24"/>
          <w:lang w:val="uk-UA"/>
        </w:rPr>
        <w:t>Результати визначення рН:</w:t>
      </w:r>
      <w:r w:rsidRPr="003B079C">
        <w:rPr>
          <w:rFonts w:ascii="Times New Roman" w:hAnsi="Times New Roman"/>
          <w:bCs w:val="0"/>
          <w:i w:val="0"/>
          <w:sz w:val="24"/>
          <w:szCs w:val="24"/>
          <w:lang w:val="uk-UA"/>
        </w:rPr>
        <w:t xml:space="preserve">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1"/>
        <w:gridCol w:w="1843"/>
        <w:gridCol w:w="1843"/>
        <w:gridCol w:w="1672"/>
      </w:tblGrid>
      <w:tr w:rsidR="00440605" w:rsidRPr="003B079C" w:rsidTr="00A15C1F">
        <w:trPr>
          <w:cantSplit/>
        </w:trPr>
        <w:tc>
          <w:tcPr>
            <w:tcW w:w="4531" w:type="dxa"/>
            <w:vMerge w:val="restart"/>
          </w:tcPr>
          <w:p w:rsidR="00440605" w:rsidRPr="003B079C" w:rsidRDefault="00440605" w:rsidP="00A55F8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358" w:type="dxa"/>
            <w:gridSpan w:val="3"/>
          </w:tcPr>
          <w:p w:rsidR="00440605" w:rsidRPr="003B079C" w:rsidRDefault="00440605" w:rsidP="004909D3">
            <w:pPr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Випробовуван</w:t>
            </w:r>
            <w:r w:rsidR="004909D3" w:rsidRPr="003B079C">
              <w:rPr>
                <w:rFonts w:ascii="Times New Roman" w:hAnsi="Times New Roman" w:cs="Times New Roman"/>
                <w:lang w:val="uk-UA"/>
              </w:rPr>
              <w:t>а порція зразка</w:t>
            </w:r>
          </w:p>
        </w:tc>
      </w:tr>
      <w:tr w:rsidR="004909D3" w:rsidRPr="003B079C" w:rsidTr="00161225">
        <w:trPr>
          <w:cantSplit/>
        </w:trPr>
        <w:tc>
          <w:tcPr>
            <w:tcW w:w="4531" w:type="dxa"/>
            <w:vMerge/>
          </w:tcPr>
          <w:p w:rsidR="004909D3" w:rsidRPr="003B079C" w:rsidRDefault="004909D3" w:rsidP="00A55F8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3" w:type="dxa"/>
          </w:tcPr>
          <w:p w:rsidR="004909D3" w:rsidRPr="003B079C" w:rsidRDefault="004909D3" w:rsidP="00A55F83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3B079C">
              <w:rPr>
                <w:rFonts w:ascii="Times New Roman" w:hAnsi="Times New Roman" w:cs="Times New Roman"/>
                <w:b/>
                <w:lang w:val="uk-UA"/>
              </w:rPr>
              <w:t>1</w:t>
            </w:r>
          </w:p>
        </w:tc>
        <w:tc>
          <w:tcPr>
            <w:tcW w:w="1843" w:type="dxa"/>
          </w:tcPr>
          <w:p w:rsidR="004909D3" w:rsidRPr="003B079C" w:rsidRDefault="004909D3" w:rsidP="00A55F83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3B079C">
              <w:rPr>
                <w:rFonts w:ascii="Times New Roman" w:hAnsi="Times New Roman" w:cs="Times New Roman"/>
                <w:b/>
                <w:lang w:val="uk-UA"/>
              </w:rPr>
              <w:t>2</w:t>
            </w:r>
          </w:p>
        </w:tc>
        <w:tc>
          <w:tcPr>
            <w:tcW w:w="1672" w:type="dxa"/>
          </w:tcPr>
          <w:p w:rsidR="004909D3" w:rsidRPr="003B079C" w:rsidRDefault="004909D3" w:rsidP="00A55F83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3B079C">
              <w:rPr>
                <w:rFonts w:ascii="Times New Roman" w:hAnsi="Times New Roman" w:cs="Times New Roman"/>
                <w:b/>
                <w:lang w:val="uk-UA"/>
              </w:rPr>
              <w:t>3</w:t>
            </w:r>
          </w:p>
        </w:tc>
      </w:tr>
      <w:tr w:rsidR="0055562E" w:rsidRPr="003B079C" w:rsidTr="00161225">
        <w:trPr>
          <w:cantSplit/>
        </w:trPr>
        <w:tc>
          <w:tcPr>
            <w:tcW w:w="4531" w:type="dxa"/>
          </w:tcPr>
          <w:p w:rsidR="0055562E" w:rsidRPr="00D728E6" w:rsidRDefault="0055562E" w:rsidP="00D728E6">
            <w:pPr>
              <w:pStyle w:val="ad"/>
              <w:tabs>
                <w:tab w:val="clear" w:pos="4819"/>
                <w:tab w:val="clear" w:pos="9639"/>
              </w:tabs>
              <w:spacing w:before="40" w:after="40"/>
              <w:rPr>
                <w:rFonts w:ascii="Times New Roman" w:hAnsi="Times New Roman" w:cs="Times New Roman"/>
                <w:lang w:val="uk-UA"/>
              </w:rPr>
            </w:pPr>
            <w:r w:rsidRPr="00D728E6">
              <w:rPr>
                <w:rFonts w:ascii="Times New Roman" w:hAnsi="Times New Roman" w:cs="Times New Roman"/>
                <w:lang w:val="uk-UA"/>
              </w:rPr>
              <w:t>Час стабілізації (фіксації) показань</w:t>
            </w:r>
          </w:p>
        </w:tc>
        <w:tc>
          <w:tcPr>
            <w:tcW w:w="1843" w:type="dxa"/>
          </w:tcPr>
          <w:p w:rsidR="0055562E" w:rsidRPr="00A15C1F" w:rsidRDefault="00F10E1A" w:rsidP="00A15C1F">
            <w:pPr>
              <w:pStyle w:val="ad"/>
              <w:tabs>
                <w:tab w:val="clear" w:pos="4819"/>
                <w:tab w:val="clear" w:pos="9639"/>
              </w:tabs>
              <w:rPr>
                <w:rFonts w:ascii="Times New Roman" w:hAnsi="Times New Roman" w:cs="Times New Roman"/>
                <w:lang w:val="uk-UA"/>
              </w:rPr>
            </w:pPr>
            <w:r w:rsidRPr="00A15C1F">
              <w:rPr>
                <w:rFonts w:ascii="Times New Roman" w:hAnsi="Times New Roman" w:cs="Times New Roman"/>
                <w:lang w:val="uk-UA"/>
              </w:rPr>
              <w:t>____хв   ____с</w:t>
            </w:r>
          </w:p>
        </w:tc>
        <w:tc>
          <w:tcPr>
            <w:tcW w:w="1843" w:type="dxa"/>
          </w:tcPr>
          <w:p w:rsidR="0055562E" w:rsidRPr="00F10E1A" w:rsidRDefault="00A15C1F" w:rsidP="00A55F8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F10E1A">
              <w:rPr>
                <w:rFonts w:ascii="Times New Roman" w:hAnsi="Times New Roman" w:cs="Times New Roman"/>
                <w:lang w:val="uk-UA"/>
              </w:rPr>
              <w:t>_</w:t>
            </w:r>
            <w:r>
              <w:rPr>
                <w:rFonts w:ascii="Times New Roman" w:hAnsi="Times New Roman" w:cs="Times New Roman"/>
                <w:lang w:val="uk-UA"/>
              </w:rPr>
              <w:t>_</w:t>
            </w:r>
            <w:r w:rsidRPr="00F10E1A">
              <w:rPr>
                <w:rFonts w:ascii="Times New Roman" w:hAnsi="Times New Roman" w:cs="Times New Roman"/>
                <w:lang w:val="uk-UA"/>
              </w:rPr>
              <w:t>__хв   ____с</w:t>
            </w:r>
          </w:p>
        </w:tc>
        <w:tc>
          <w:tcPr>
            <w:tcW w:w="1672" w:type="dxa"/>
          </w:tcPr>
          <w:p w:rsidR="0055562E" w:rsidRPr="00F10E1A" w:rsidRDefault="00A15C1F" w:rsidP="00A15C1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F10E1A">
              <w:rPr>
                <w:rFonts w:ascii="Times New Roman" w:hAnsi="Times New Roman" w:cs="Times New Roman"/>
                <w:lang w:val="uk-UA"/>
              </w:rPr>
              <w:t>_</w:t>
            </w:r>
            <w:r>
              <w:rPr>
                <w:rFonts w:ascii="Times New Roman" w:hAnsi="Times New Roman" w:cs="Times New Roman"/>
                <w:lang w:val="uk-UA"/>
              </w:rPr>
              <w:t>_</w:t>
            </w:r>
            <w:r w:rsidRPr="00F10E1A">
              <w:rPr>
                <w:rFonts w:ascii="Times New Roman" w:hAnsi="Times New Roman" w:cs="Times New Roman"/>
                <w:lang w:val="uk-UA"/>
              </w:rPr>
              <w:t>__</w:t>
            </w:r>
            <w:r>
              <w:rPr>
                <w:rFonts w:ascii="Times New Roman" w:hAnsi="Times New Roman" w:cs="Times New Roman"/>
                <w:lang w:val="uk-UA"/>
              </w:rPr>
              <w:t xml:space="preserve">хв </w:t>
            </w:r>
            <w:r w:rsidRPr="00F10E1A">
              <w:rPr>
                <w:rFonts w:ascii="Times New Roman" w:hAnsi="Times New Roman" w:cs="Times New Roman"/>
                <w:lang w:val="uk-UA"/>
              </w:rPr>
              <w:t>__</w:t>
            </w:r>
            <w:r>
              <w:rPr>
                <w:rFonts w:ascii="Times New Roman" w:hAnsi="Times New Roman" w:cs="Times New Roman"/>
                <w:lang w:val="uk-UA"/>
              </w:rPr>
              <w:t>_</w:t>
            </w:r>
            <w:r w:rsidRPr="00F10E1A">
              <w:rPr>
                <w:rFonts w:ascii="Times New Roman" w:hAnsi="Times New Roman" w:cs="Times New Roman"/>
                <w:lang w:val="uk-UA"/>
              </w:rPr>
              <w:t>_с</w:t>
            </w:r>
          </w:p>
        </w:tc>
      </w:tr>
      <w:tr w:rsidR="004909D3" w:rsidRPr="003B079C" w:rsidTr="00161225">
        <w:trPr>
          <w:cantSplit/>
        </w:trPr>
        <w:tc>
          <w:tcPr>
            <w:tcW w:w="4531" w:type="dxa"/>
          </w:tcPr>
          <w:p w:rsidR="004909D3" w:rsidRPr="003B079C" w:rsidRDefault="004909D3" w:rsidP="00D728E6">
            <w:pPr>
              <w:spacing w:before="40" w:after="40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Температура зразка, ºС</w:t>
            </w:r>
          </w:p>
        </w:tc>
        <w:tc>
          <w:tcPr>
            <w:tcW w:w="1843" w:type="dxa"/>
          </w:tcPr>
          <w:p w:rsidR="004909D3" w:rsidRPr="00F10E1A" w:rsidRDefault="004909D3" w:rsidP="004909D3">
            <w:pPr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843" w:type="dxa"/>
          </w:tcPr>
          <w:p w:rsidR="004909D3" w:rsidRPr="00F10E1A" w:rsidRDefault="004909D3" w:rsidP="004909D3">
            <w:pPr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672" w:type="dxa"/>
          </w:tcPr>
          <w:p w:rsidR="004909D3" w:rsidRPr="00F10E1A" w:rsidRDefault="004909D3" w:rsidP="004909D3">
            <w:pPr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4909D3" w:rsidRPr="003B079C" w:rsidTr="00161225">
        <w:trPr>
          <w:cantSplit/>
        </w:trPr>
        <w:tc>
          <w:tcPr>
            <w:tcW w:w="4531" w:type="dxa"/>
          </w:tcPr>
          <w:p w:rsidR="004909D3" w:rsidRPr="003B079C" w:rsidRDefault="004909D3" w:rsidP="00D728E6">
            <w:pPr>
              <w:spacing w:before="40" w:after="40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lang w:val="uk-UA"/>
              </w:rPr>
              <w:t>рН зразка</w:t>
            </w:r>
          </w:p>
        </w:tc>
        <w:tc>
          <w:tcPr>
            <w:tcW w:w="1843" w:type="dxa"/>
          </w:tcPr>
          <w:p w:rsidR="004909D3" w:rsidRPr="00F10E1A" w:rsidRDefault="004909D3" w:rsidP="004909D3">
            <w:pPr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843" w:type="dxa"/>
          </w:tcPr>
          <w:p w:rsidR="004909D3" w:rsidRPr="00F10E1A" w:rsidRDefault="004909D3" w:rsidP="004909D3">
            <w:pPr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672" w:type="dxa"/>
          </w:tcPr>
          <w:p w:rsidR="004909D3" w:rsidRPr="00F10E1A" w:rsidRDefault="004909D3" w:rsidP="004909D3">
            <w:pPr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4909D3" w:rsidRPr="003B079C" w:rsidTr="00A15C1F">
        <w:trPr>
          <w:cantSplit/>
        </w:trPr>
        <w:tc>
          <w:tcPr>
            <w:tcW w:w="4531" w:type="dxa"/>
          </w:tcPr>
          <w:p w:rsidR="004909D3" w:rsidRPr="003B079C" w:rsidRDefault="004909D3" w:rsidP="00D728E6">
            <w:pPr>
              <w:spacing w:before="40" w:after="40"/>
              <w:rPr>
                <w:rFonts w:ascii="Times New Roman" w:hAnsi="Times New Roman" w:cs="Times New Roman"/>
                <w:lang w:val="uk-UA"/>
              </w:rPr>
            </w:pPr>
            <w:r w:rsidRPr="003B079C">
              <w:rPr>
                <w:rFonts w:ascii="Times New Roman" w:hAnsi="Times New Roman" w:cs="Times New Roman"/>
                <w:bCs/>
                <w:lang w:val="uk-UA"/>
              </w:rPr>
              <w:t>Середнє значення рН</w:t>
            </w:r>
          </w:p>
        </w:tc>
        <w:tc>
          <w:tcPr>
            <w:tcW w:w="5358" w:type="dxa"/>
            <w:gridSpan w:val="3"/>
          </w:tcPr>
          <w:p w:rsidR="004909D3" w:rsidRPr="003B079C" w:rsidRDefault="004909D3" w:rsidP="004909D3">
            <w:pPr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</w:tbl>
    <w:p w:rsidR="00440605" w:rsidRPr="003B079C" w:rsidRDefault="00440605" w:rsidP="00440605">
      <w:pPr>
        <w:tabs>
          <w:tab w:val="left" w:pos="3085"/>
        </w:tabs>
        <w:rPr>
          <w:rFonts w:ascii="Times New Roman" w:hAnsi="Times New Roman" w:cs="Times New Roman"/>
          <w:b/>
          <w:sz w:val="16"/>
          <w:szCs w:val="16"/>
          <w:lang w:val="uk-UA"/>
        </w:rPr>
      </w:pPr>
    </w:p>
    <w:p w:rsidR="00440605" w:rsidRPr="003B079C" w:rsidRDefault="00440605">
      <w:pPr>
        <w:spacing w:after="160" w:line="259" w:lineRule="auto"/>
        <w:rPr>
          <w:rFonts w:ascii="Times New Roman" w:hAnsi="Times New Roman" w:cs="Times New Roman"/>
          <w:b/>
          <w:lang w:val="uk-UA"/>
        </w:rPr>
      </w:pPr>
    </w:p>
    <w:p w:rsidR="00440605" w:rsidRPr="003B079C" w:rsidRDefault="00440605">
      <w:pPr>
        <w:spacing w:after="160" w:line="259" w:lineRule="auto"/>
        <w:rPr>
          <w:rFonts w:ascii="Times New Roman" w:hAnsi="Times New Roman" w:cs="Times New Roman"/>
          <w:b/>
          <w:lang w:val="uk-UA"/>
        </w:rPr>
      </w:pPr>
    </w:p>
    <w:p w:rsidR="00440605" w:rsidRPr="003B079C" w:rsidRDefault="00440605">
      <w:pPr>
        <w:spacing w:after="160" w:line="259" w:lineRule="auto"/>
        <w:rPr>
          <w:rFonts w:ascii="Times New Roman" w:hAnsi="Times New Roman" w:cs="Times New Roman"/>
          <w:b/>
          <w:lang w:val="uk-UA"/>
        </w:rPr>
      </w:pPr>
    </w:p>
    <w:p w:rsidR="001D0A7D" w:rsidRPr="003B079C" w:rsidRDefault="001D0A7D" w:rsidP="001D0A7D">
      <w:pPr>
        <w:rPr>
          <w:rFonts w:ascii="Times New Roman" w:hAnsi="Times New Roman" w:cs="Times New Roman"/>
          <w:lang w:val="uk-UA"/>
        </w:rPr>
      </w:pPr>
    </w:p>
    <w:p w:rsidR="001D0A7D" w:rsidRPr="003B079C" w:rsidRDefault="001D0A7D" w:rsidP="001D0A7D">
      <w:pPr>
        <w:rPr>
          <w:rFonts w:ascii="Times New Roman" w:hAnsi="Times New Roman" w:cs="Times New Roman"/>
          <w:lang w:val="uk-UA"/>
        </w:rPr>
      </w:pPr>
      <w:r w:rsidRPr="003B079C">
        <w:rPr>
          <w:rFonts w:ascii="Times New Roman" w:hAnsi="Times New Roman" w:cs="Times New Roman"/>
          <w:lang w:val="uk-UA"/>
        </w:rPr>
        <w:t>Керівник лабораторії</w:t>
      </w:r>
      <w:r w:rsidRPr="003B079C">
        <w:rPr>
          <w:rFonts w:ascii="Times New Roman" w:hAnsi="Times New Roman" w:cs="Times New Roman"/>
          <w:sz w:val="20"/>
          <w:lang w:val="uk-UA"/>
        </w:rPr>
        <w:t xml:space="preserve"> </w:t>
      </w:r>
      <w:r w:rsidRPr="003B079C">
        <w:rPr>
          <w:rFonts w:ascii="Times New Roman" w:hAnsi="Times New Roman" w:cs="Times New Roman"/>
          <w:lang w:val="uk-UA"/>
        </w:rPr>
        <w:t>___________________________________________________/___________________</w:t>
      </w:r>
    </w:p>
    <w:p w:rsidR="001D0A7D" w:rsidRPr="003B079C" w:rsidRDefault="001D0A7D" w:rsidP="001D0A7D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3B079C">
        <w:rPr>
          <w:rFonts w:ascii="Times New Roman" w:hAnsi="Times New Roman" w:cs="Times New Roman"/>
          <w:sz w:val="20"/>
          <w:szCs w:val="20"/>
          <w:lang w:val="uk-UA"/>
        </w:rPr>
        <w:tab/>
      </w:r>
      <w:r w:rsidRPr="003B079C">
        <w:rPr>
          <w:rFonts w:ascii="Times New Roman" w:hAnsi="Times New Roman" w:cs="Times New Roman"/>
          <w:sz w:val="20"/>
          <w:szCs w:val="20"/>
          <w:lang w:val="uk-UA"/>
        </w:rPr>
        <w:tab/>
      </w:r>
      <w:r w:rsidRPr="003B079C">
        <w:rPr>
          <w:rFonts w:ascii="Times New Roman" w:hAnsi="Times New Roman" w:cs="Times New Roman"/>
          <w:sz w:val="20"/>
          <w:szCs w:val="20"/>
          <w:lang w:val="uk-UA"/>
        </w:rPr>
        <w:tab/>
      </w:r>
      <w:r w:rsidRPr="003B079C">
        <w:rPr>
          <w:rFonts w:ascii="Times New Roman" w:hAnsi="Times New Roman" w:cs="Times New Roman"/>
          <w:sz w:val="20"/>
          <w:szCs w:val="20"/>
          <w:lang w:val="uk-UA"/>
        </w:rPr>
        <w:tab/>
      </w:r>
      <w:r w:rsidRPr="003B079C">
        <w:rPr>
          <w:rFonts w:ascii="Times New Roman" w:hAnsi="Times New Roman" w:cs="Times New Roman"/>
          <w:sz w:val="20"/>
          <w:szCs w:val="20"/>
          <w:lang w:val="uk-UA"/>
        </w:rPr>
        <w:tab/>
      </w:r>
      <w:r w:rsidRPr="003B079C">
        <w:rPr>
          <w:rFonts w:ascii="Times New Roman" w:hAnsi="Times New Roman" w:cs="Times New Roman"/>
          <w:sz w:val="20"/>
          <w:szCs w:val="20"/>
          <w:lang w:val="uk-UA"/>
        </w:rPr>
        <w:tab/>
      </w:r>
      <w:r w:rsidRPr="003B079C">
        <w:rPr>
          <w:rFonts w:ascii="Times New Roman" w:hAnsi="Times New Roman" w:cs="Times New Roman"/>
          <w:sz w:val="20"/>
          <w:szCs w:val="20"/>
          <w:lang w:val="uk-UA"/>
        </w:rPr>
        <w:tab/>
      </w:r>
      <w:r w:rsidRPr="003B079C">
        <w:rPr>
          <w:rFonts w:ascii="Times New Roman" w:hAnsi="Times New Roman" w:cs="Times New Roman"/>
          <w:sz w:val="20"/>
          <w:szCs w:val="20"/>
          <w:lang w:val="uk-UA"/>
        </w:rPr>
        <w:tab/>
      </w:r>
      <w:r w:rsidRPr="003B079C">
        <w:rPr>
          <w:rFonts w:ascii="Times New Roman" w:hAnsi="Times New Roman" w:cs="Times New Roman"/>
          <w:sz w:val="20"/>
          <w:szCs w:val="20"/>
          <w:lang w:val="uk-UA"/>
        </w:rPr>
        <w:tab/>
      </w:r>
      <w:r w:rsidRPr="003B079C">
        <w:rPr>
          <w:rFonts w:ascii="Times New Roman" w:hAnsi="Times New Roman" w:cs="Times New Roman"/>
          <w:sz w:val="20"/>
          <w:szCs w:val="20"/>
          <w:lang w:val="uk-UA"/>
        </w:rPr>
        <w:tab/>
      </w:r>
      <w:r w:rsidRPr="003B079C">
        <w:rPr>
          <w:rFonts w:ascii="Times New Roman" w:hAnsi="Times New Roman" w:cs="Times New Roman"/>
          <w:sz w:val="20"/>
          <w:szCs w:val="20"/>
          <w:lang w:val="uk-UA"/>
        </w:rPr>
        <w:tab/>
        <w:t>(підпис)</w:t>
      </w:r>
    </w:p>
    <w:p w:rsidR="00684A3E" w:rsidRPr="003B079C" w:rsidRDefault="00684A3E">
      <w:pPr>
        <w:rPr>
          <w:rFonts w:ascii="Times New Roman" w:hAnsi="Times New Roman" w:cs="Times New Roman"/>
          <w:lang w:val="uk-UA"/>
        </w:rPr>
      </w:pPr>
      <w:bookmarkStart w:id="0" w:name="_GoBack"/>
      <w:bookmarkEnd w:id="0"/>
    </w:p>
    <w:sectPr w:rsidR="00684A3E" w:rsidRPr="003B079C" w:rsidSect="00A05F14">
      <w:headerReference w:type="default" r:id="rId11"/>
      <w:footerReference w:type="default" r:id="rId12"/>
      <w:pgSz w:w="11906" w:h="16838"/>
      <w:pgMar w:top="850" w:right="850" w:bottom="850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D60" w:rsidRDefault="00507D60" w:rsidP="001F31CA">
      <w:r>
        <w:separator/>
      </w:r>
    </w:p>
  </w:endnote>
  <w:endnote w:type="continuationSeparator" w:id="0">
    <w:p w:rsidR="00507D60" w:rsidRDefault="00507D60" w:rsidP="001F3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ewtonC">
    <w:altName w:val="Gabriola"/>
    <w:panose1 w:val="00000000000000000000"/>
    <w:charset w:val="00"/>
    <w:family w:val="decorative"/>
    <w:notTrueType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16072997"/>
      <w:docPartObj>
        <w:docPartGallery w:val="Page Numbers (Bottom of Page)"/>
        <w:docPartUnique/>
      </w:docPartObj>
    </w:sdtPr>
    <w:sdtEndPr/>
    <w:sdtContent>
      <w:p w:rsidR="0034011B" w:rsidRDefault="0034011B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37BF">
          <w:rPr>
            <w:noProof/>
          </w:rPr>
          <w:t>2</w:t>
        </w:r>
        <w:r>
          <w:fldChar w:fldCharType="end"/>
        </w:r>
      </w:p>
    </w:sdtContent>
  </w:sdt>
  <w:p w:rsidR="004F2433" w:rsidRDefault="004F2433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97220476"/>
      <w:docPartObj>
        <w:docPartGallery w:val="Page Numbers (Bottom of Page)"/>
        <w:docPartUnique/>
      </w:docPartObj>
    </w:sdtPr>
    <w:sdtEndPr/>
    <w:sdtContent>
      <w:p w:rsidR="00A05F14" w:rsidRDefault="00A05F14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37BF">
          <w:rPr>
            <w:noProof/>
          </w:rPr>
          <w:t>4</w:t>
        </w:r>
        <w:r>
          <w:fldChar w:fldCharType="end"/>
        </w:r>
      </w:p>
    </w:sdtContent>
  </w:sdt>
  <w:p w:rsidR="00A05F14" w:rsidRDefault="00A05F14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D60" w:rsidRDefault="00507D60" w:rsidP="001F31CA">
      <w:r>
        <w:separator/>
      </w:r>
    </w:p>
  </w:footnote>
  <w:footnote w:type="continuationSeparator" w:id="0">
    <w:p w:rsidR="00507D60" w:rsidRDefault="00507D60" w:rsidP="001F31CA">
      <w:r>
        <w:continuationSeparator/>
      </w:r>
    </w:p>
  </w:footnote>
  <w:footnote w:id="1">
    <w:p w:rsidR="00C025B9" w:rsidRPr="00C025B9" w:rsidRDefault="00C025B9">
      <w:pPr>
        <w:pStyle w:val="a6"/>
        <w:rPr>
          <w:lang w:val="uk-UA"/>
        </w:rPr>
      </w:pPr>
      <w:r>
        <w:rPr>
          <w:rStyle w:val="a5"/>
        </w:rPr>
        <w:footnoteRef/>
      </w:r>
      <w:r>
        <w:t xml:space="preserve"> </w:t>
      </w:r>
      <w:r>
        <w:rPr>
          <w:lang w:val="uk-UA"/>
        </w:rPr>
        <w:t xml:space="preserve">Використовується термінологія </w:t>
      </w:r>
      <w:r>
        <w:rPr>
          <w:lang w:val="en-US"/>
        </w:rPr>
        <w:t>ISO</w:t>
      </w:r>
      <w:r w:rsidRPr="00C025B9">
        <w:t xml:space="preserve"> 17043</w:t>
      </w:r>
      <w:r>
        <w:rPr>
          <w:lang w:val="uk-U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2A40" w:rsidRPr="009761A8" w:rsidRDefault="00782A40" w:rsidP="00782A40">
    <w:pPr>
      <w:pStyle w:val="ad"/>
      <w:tabs>
        <w:tab w:val="clear" w:pos="9639"/>
        <w:tab w:val="right" w:pos="9923"/>
      </w:tabs>
      <w:ind w:left="-284"/>
      <w:rPr>
        <w:sz w:val="10"/>
        <w:szCs w:val="10"/>
      </w:rPr>
    </w:pPr>
  </w:p>
  <w:tbl>
    <w:tblPr>
      <w:tblW w:w="9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188"/>
      <w:gridCol w:w="1730"/>
    </w:tblGrid>
    <w:tr w:rsidR="00782A40" w:rsidRPr="005655DE" w:rsidTr="00782A40">
      <w:tc>
        <w:tcPr>
          <w:tcW w:w="9918" w:type="dxa"/>
          <w:gridSpan w:val="2"/>
          <w:shd w:val="clear" w:color="auto" w:fill="auto"/>
        </w:tcPr>
        <w:p w:rsidR="00782A40" w:rsidRPr="005655DE" w:rsidRDefault="00782A40" w:rsidP="00782A40">
          <w:pPr>
            <w:pStyle w:val="ad"/>
            <w:jc w:val="center"/>
            <w:rPr>
              <w:rFonts w:ascii="Times New Roman" w:hAnsi="Times New Roman" w:cs="Times New Roman"/>
              <w:lang w:val="uk-UA"/>
            </w:rPr>
          </w:pPr>
          <w:r w:rsidRPr="005655DE">
            <w:rPr>
              <w:rFonts w:ascii="Times New Roman" w:hAnsi="Times New Roman" w:cs="Times New Roman"/>
              <w:sz w:val="22"/>
              <w:szCs w:val="22"/>
              <w:lang w:val="uk-UA"/>
            </w:rPr>
            <w:t>Державне підприємство «</w:t>
          </w:r>
          <w:r w:rsidRPr="005655DE">
            <w:rPr>
              <w:rFonts w:ascii="Times New Roman" w:hAnsi="Times New Roman" w:cs="Times New Roman"/>
              <w:color w:val="000000"/>
              <w:sz w:val="22"/>
              <w:szCs w:val="22"/>
              <w:lang w:val="uk-UA" w:eastAsia="en-GB"/>
            </w:rPr>
            <w:t>Український науковий фармакопейний центр якості лікарських засобів»</w:t>
          </w:r>
        </w:p>
      </w:tc>
    </w:tr>
    <w:tr w:rsidR="005655DE" w:rsidRPr="005655DE" w:rsidTr="00201F73">
      <w:tc>
        <w:tcPr>
          <w:tcW w:w="9918" w:type="dxa"/>
          <w:gridSpan w:val="2"/>
          <w:shd w:val="clear" w:color="auto" w:fill="auto"/>
          <w:vAlign w:val="center"/>
        </w:tcPr>
        <w:p w:rsidR="005655DE" w:rsidRPr="005655DE" w:rsidRDefault="005655DE" w:rsidP="005655DE">
          <w:pPr>
            <w:pStyle w:val="ad"/>
            <w:ind w:firstLine="22"/>
            <w:jc w:val="center"/>
            <w:rPr>
              <w:rFonts w:ascii="Times New Roman" w:hAnsi="Times New Roman" w:cs="Times New Roman"/>
              <w:lang w:val="uk-UA"/>
            </w:rPr>
          </w:pPr>
          <w:r w:rsidRPr="005655DE">
            <w:rPr>
              <w:rFonts w:ascii="Times New Roman" w:hAnsi="Times New Roman" w:cs="Times New Roman"/>
              <w:bCs/>
              <w:lang w:val="uk-UA"/>
            </w:rPr>
            <w:t xml:space="preserve">Інформаційно-методичні матеріали для виконання тестового завдання </w:t>
          </w:r>
          <w:r>
            <w:rPr>
              <w:rFonts w:ascii="Times New Roman" w:hAnsi="Times New Roman" w:cs="Times New Roman"/>
              <w:bCs/>
              <w:lang w:val="uk-UA"/>
            </w:rPr>
            <w:t xml:space="preserve">21 раунду </w:t>
          </w:r>
          <w:r w:rsidRPr="005655DE">
            <w:rPr>
              <w:rFonts w:ascii="Times New Roman" w:hAnsi="Times New Roman" w:cs="Times New Roman"/>
              <w:bCs/>
              <w:lang w:val="uk-UA"/>
            </w:rPr>
            <w:t>ППТ</w:t>
          </w:r>
        </w:p>
      </w:tc>
    </w:tr>
    <w:tr w:rsidR="00782A40" w:rsidRPr="005655DE" w:rsidTr="00782A40">
      <w:tc>
        <w:tcPr>
          <w:tcW w:w="8188" w:type="dxa"/>
          <w:shd w:val="clear" w:color="auto" w:fill="auto"/>
          <w:vAlign w:val="center"/>
        </w:tcPr>
        <w:p w:rsidR="00782A40" w:rsidRPr="005655DE" w:rsidRDefault="00782A40" w:rsidP="002B73E5">
          <w:pPr>
            <w:pStyle w:val="ad"/>
            <w:jc w:val="center"/>
            <w:rPr>
              <w:rFonts w:ascii="Times New Roman" w:hAnsi="Times New Roman" w:cs="Times New Roman"/>
              <w:lang w:val="uk-UA"/>
            </w:rPr>
          </w:pPr>
          <w:r w:rsidRPr="005655DE">
            <w:rPr>
              <w:rFonts w:ascii="Times New Roman" w:hAnsi="Times New Roman" w:cs="Times New Roman"/>
              <w:lang w:val="uk-UA"/>
            </w:rPr>
            <w:t>Тестове завдання «</w:t>
          </w:r>
          <w:r w:rsidR="00BD4595">
            <w:rPr>
              <w:rFonts w:ascii="Times New Roman" w:hAnsi="Times New Roman" w:cs="Times New Roman"/>
              <w:lang w:val="uk-UA"/>
            </w:rPr>
            <w:t xml:space="preserve">Потенціометричне </w:t>
          </w:r>
          <w:r w:rsidR="002B73E5">
            <w:rPr>
              <w:rFonts w:ascii="Times New Roman" w:hAnsi="Times New Roman" w:cs="Times New Roman"/>
              <w:lang w:val="uk-UA"/>
            </w:rPr>
            <w:t>визначення рН</w:t>
          </w:r>
          <w:r w:rsidR="00C9798B">
            <w:rPr>
              <w:rFonts w:ascii="Times New Roman" w:hAnsi="Times New Roman" w:cs="Times New Roman"/>
              <w:lang w:val="uk-UA"/>
            </w:rPr>
            <w:t xml:space="preserve"> (2.2.3, ДФУ)</w:t>
          </w:r>
          <w:r w:rsidR="002B73E5">
            <w:rPr>
              <w:rFonts w:ascii="Times New Roman" w:hAnsi="Times New Roman" w:cs="Times New Roman"/>
              <w:lang w:val="uk-UA"/>
            </w:rPr>
            <w:t>»</w:t>
          </w:r>
        </w:p>
      </w:tc>
      <w:tc>
        <w:tcPr>
          <w:tcW w:w="1730" w:type="dxa"/>
          <w:shd w:val="clear" w:color="auto" w:fill="auto"/>
          <w:vAlign w:val="center"/>
        </w:tcPr>
        <w:p w:rsidR="00782A40" w:rsidRPr="0005423E" w:rsidRDefault="00782A40" w:rsidP="0005423E">
          <w:pPr>
            <w:pStyle w:val="ad"/>
            <w:rPr>
              <w:rFonts w:ascii="Times New Roman" w:hAnsi="Times New Roman" w:cs="Times New Roman"/>
              <w:lang w:val="uk-UA"/>
            </w:rPr>
          </w:pPr>
          <w:r w:rsidRPr="0005423E">
            <w:rPr>
              <w:rFonts w:ascii="Times New Roman" w:hAnsi="Times New Roman" w:cs="Times New Roman"/>
              <w:lang w:val="uk-UA"/>
            </w:rPr>
            <w:t xml:space="preserve">Ст. </w:t>
          </w:r>
          <w:r w:rsidR="0005423E" w:rsidRPr="0005423E">
            <w:rPr>
              <w:rFonts w:ascii="Times New Roman" w:hAnsi="Times New Roman" w:cs="Times New Roman"/>
              <w:lang w:val="uk-UA"/>
            </w:rPr>
            <w:fldChar w:fldCharType="begin"/>
          </w:r>
          <w:r w:rsidR="0005423E" w:rsidRPr="0005423E">
            <w:rPr>
              <w:rFonts w:ascii="Times New Roman" w:hAnsi="Times New Roman" w:cs="Times New Roman"/>
              <w:lang w:val="uk-UA"/>
            </w:rPr>
            <w:instrText>PAGE   \* MERGEFORMAT</w:instrText>
          </w:r>
          <w:r w:rsidR="0005423E" w:rsidRPr="0005423E">
            <w:rPr>
              <w:rFonts w:ascii="Times New Roman" w:hAnsi="Times New Roman" w:cs="Times New Roman"/>
              <w:lang w:val="uk-UA"/>
            </w:rPr>
            <w:fldChar w:fldCharType="separate"/>
          </w:r>
          <w:r w:rsidR="007C37BF" w:rsidRPr="007C37BF">
            <w:rPr>
              <w:rFonts w:ascii="Times New Roman" w:hAnsi="Times New Roman" w:cs="Times New Roman"/>
              <w:noProof/>
            </w:rPr>
            <w:t>2</w:t>
          </w:r>
          <w:r w:rsidR="0005423E" w:rsidRPr="0005423E">
            <w:rPr>
              <w:rFonts w:ascii="Times New Roman" w:hAnsi="Times New Roman" w:cs="Times New Roman"/>
              <w:lang w:val="uk-UA"/>
            </w:rPr>
            <w:fldChar w:fldCharType="end"/>
          </w:r>
          <w:r w:rsidRPr="0005423E">
            <w:rPr>
              <w:rFonts w:ascii="Times New Roman" w:hAnsi="Times New Roman" w:cs="Times New Roman"/>
              <w:lang w:val="uk-UA"/>
            </w:rPr>
            <w:t xml:space="preserve"> з </w:t>
          </w:r>
          <w:r w:rsidR="0005423E" w:rsidRPr="0005423E">
            <w:rPr>
              <w:rFonts w:ascii="Times New Roman" w:hAnsi="Times New Roman" w:cs="Times New Roman"/>
              <w:lang w:val="uk-UA"/>
            </w:rPr>
            <w:t>2</w:t>
          </w:r>
        </w:p>
      </w:tc>
    </w:tr>
  </w:tbl>
  <w:p w:rsidR="00782A40" w:rsidRPr="005655DE" w:rsidRDefault="00782A40" w:rsidP="00782A40">
    <w:pPr>
      <w:pStyle w:val="ad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D2F" w:rsidRPr="00792763" w:rsidRDefault="00AF2D2F" w:rsidP="00AF2D2F">
    <w:pPr>
      <w:pStyle w:val="ad"/>
      <w:spacing w:after="120"/>
      <w:jc w:val="right"/>
      <w:rPr>
        <w:rFonts w:ascii="Times New Roman" w:hAnsi="Times New Roman" w:cs="Times New Roman"/>
        <w:lang w:val="uk-UA"/>
      </w:rPr>
    </w:pPr>
    <w:r w:rsidRPr="00792763">
      <w:rPr>
        <w:rFonts w:ascii="Times New Roman" w:hAnsi="Times New Roman" w:cs="Times New Roman"/>
        <w:lang w:val="uk-UA"/>
      </w:rPr>
      <w:t>Форма ТЗ</w:t>
    </w:r>
    <w:r w:rsidR="00F43178" w:rsidRPr="00792763">
      <w:rPr>
        <w:rFonts w:ascii="Times New Roman" w:hAnsi="Times New Roman" w:cs="Times New Roman"/>
        <w:lang w:val="uk-UA"/>
      </w:rPr>
      <w:t>1</w:t>
    </w:r>
    <w:r w:rsidRPr="00792763">
      <w:rPr>
        <w:rFonts w:ascii="Times New Roman" w:hAnsi="Times New Roman" w:cs="Times New Roman"/>
        <w:lang w:val="uk-UA"/>
      </w:rPr>
      <w:t>/ППТ2</w:t>
    </w:r>
    <w:r w:rsidR="00CF4164">
      <w:rPr>
        <w:rFonts w:ascii="Times New Roman" w:hAnsi="Times New Roman" w:cs="Times New Roman"/>
        <w:lang w:val="uk-UA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917897"/>
    <w:multiLevelType w:val="hybridMultilevel"/>
    <w:tmpl w:val="EF5429B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C6283E"/>
    <w:multiLevelType w:val="hybridMultilevel"/>
    <w:tmpl w:val="425A06CA"/>
    <w:lvl w:ilvl="0" w:tplc="219CC6FC">
      <w:start w:val="1"/>
      <w:numFmt w:val="decimal"/>
      <w:lvlText w:val="%1)"/>
      <w:lvlJc w:val="left"/>
      <w:pPr>
        <w:ind w:left="750" w:hanging="390"/>
      </w:pPr>
      <w:rPr>
        <w:rFonts w:ascii="Times New Roman" w:hAnsi="Times New Roman" w:cs="Times New Roman" w:hint="default"/>
        <w:b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B31660"/>
    <w:multiLevelType w:val="multilevel"/>
    <w:tmpl w:val="3ABCA798"/>
    <w:lvl w:ilvl="0">
      <w:start w:val="1"/>
      <w:numFmt w:val="decimal"/>
      <w:lvlText w:val="%1.0"/>
      <w:lvlJc w:val="left"/>
      <w:pPr>
        <w:ind w:left="780" w:hanging="7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488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6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" w15:restartNumberingAfterBreak="0">
    <w:nsid w:val="5D926161"/>
    <w:multiLevelType w:val="multilevel"/>
    <w:tmpl w:val="3D58C43C"/>
    <w:lvl w:ilvl="0">
      <w:start w:val="1"/>
      <w:numFmt w:val="decimal"/>
      <w:lvlText w:val="%1.0"/>
      <w:lvlJc w:val="left"/>
      <w:pPr>
        <w:ind w:left="780" w:hanging="7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488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6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4" w15:restartNumberingAfterBreak="0">
    <w:nsid w:val="741A5AB4"/>
    <w:multiLevelType w:val="hybridMultilevel"/>
    <w:tmpl w:val="F2B4A468"/>
    <w:lvl w:ilvl="0" w:tplc="0422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7C3D0EC6"/>
    <w:multiLevelType w:val="hybridMultilevel"/>
    <w:tmpl w:val="68E47FA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1CA"/>
    <w:rsid w:val="000028FF"/>
    <w:rsid w:val="0000335E"/>
    <w:rsid w:val="00003B5E"/>
    <w:rsid w:val="00005F48"/>
    <w:rsid w:val="00006555"/>
    <w:rsid w:val="00017654"/>
    <w:rsid w:val="0002144E"/>
    <w:rsid w:val="00022A58"/>
    <w:rsid w:val="00024122"/>
    <w:rsid w:val="000270D4"/>
    <w:rsid w:val="00031D7F"/>
    <w:rsid w:val="00034BFC"/>
    <w:rsid w:val="000408E0"/>
    <w:rsid w:val="00041567"/>
    <w:rsid w:val="00041C6B"/>
    <w:rsid w:val="0005423E"/>
    <w:rsid w:val="00076820"/>
    <w:rsid w:val="0008024E"/>
    <w:rsid w:val="00080F8A"/>
    <w:rsid w:val="000812A1"/>
    <w:rsid w:val="00093DAC"/>
    <w:rsid w:val="0009640A"/>
    <w:rsid w:val="000A1335"/>
    <w:rsid w:val="000A6E1D"/>
    <w:rsid w:val="000B3D2E"/>
    <w:rsid w:val="000B7D8B"/>
    <w:rsid w:val="000C0A7B"/>
    <w:rsid w:val="000C18B1"/>
    <w:rsid w:val="000C4991"/>
    <w:rsid w:val="000D681B"/>
    <w:rsid w:val="000D6E5C"/>
    <w:rsid w:val="000D7D9D"/>
    <w:rsid w:val="000E34FE"/>
    <w:rsid w:val="000E5304"/>
    <w:rsid w:val="000F6452"/>
    <w:rsid w:val="00104767"/>
    <w:rsid w:val="001060DB"/>
    <w:rsid w:val="00114CC8"/>
    <w:rsid w:val="00121950"/>
    <w:rsid w:val="0012259F"/>
    <w:rsid w:val="00123CB6"/>
    <w:rsid w:val="00124201"/>
    <w:rsid w:val="00131FDA"/>
    <w:rsid w:val="001354DA"/>
    <w:rsid w:val="00151E76"/>
    <w:rsid w:val="00161225"/>
    <w:rsid w:val="0017465E"/>
    <w:rsid w:val="00183842"/>
    <w:rsid w:val="0018618E"/>
    <w:rsid w:val="00191C65"/>
    <w:rsid w:val="0019500A"/>
    <w:rsid w:val="001A2719"/>
    <w:rsid w:val="001A2C51"/>
    <w:rsid w:val="001A35CF"/>
    <w:rsid w:val="001A70FA"/>
    <w:rsid w:val="001B44D7"/>
    <w:rsid w:val="001B4527"/>
    <w:rsid w:val="001B4CAD"/>
    <w:rsid w:val="001C01BC"/>
    <w:rsid w:val="001D0A7D"/>
    <w:rsid w:val="001D44A7"/>
    <w:rsid w:val="001E10F2"/>
    <w:rsid w:val="001E257D"/>
    <w:rsid w:val="001E42DA"/>
    <w:rsid w:val="001E7028"/>
    <w:rsid w:val="001F185F"/>
    <w:rsid w:val="001F31CA"/>
    <w:rsid w:val="001F3E8D"/>
    <w:rsid w:val="001F451C"/>
    <w:rsid w:val="00200DCB"/>
    <w:rsid w:val="00204132"/>
    <w:rsid w:val="002143BE"/>
    <w:rsid w:val="00214EC7"/>
    <w:rsid w:val="00216EA4"/>
    <w:rsid w:val="0023015C"/>
    <w:rsid w:val="0023108B"/>
    <w:rsid w:val="00232ACB"/>
    <w:rsid w:val="0025769D"/>
    <w:rsid w:val="0026477F"/>
    <w:rsid w:val="002662CF"/>
    <w:rsid w:val="00271178"/>
    <w:rsid w:val="002748D8"/>
    <w:rsid w:val="002761B3"/>
    <w:rsid w:val="00276342"/>
    <w:rsid w:val="00286B69"/>
    <w:rsid w:val="00290A10"/>
    <w:rsid w:val="00293320"/>
    <w:rsid w:val="002B73E5"/>
    <w:rsid w:val="002B79F6"/>
    <w:rsid w:val="002C1A47"/>
    <w:rsid w:val="002C2FF3"/>
    <w:rsid w:val="002E5FC4"/>
    <w:rsid w:val="002F0342"/>
    <w:rsid w:val="002F0F65"/>
    <w:rsid w:val="002F1E22"/>
    <w:rsid w:val="002F4E2C"/>
    <w:rsid w:val="002F6F13"/>
    <w:rsid w:val="00316249"/>
    <w:rsid w:val="00324290"/>
    <w:rsid w:val="00326F32"/>
    <w:rsid w:val="003273CC"/>
    <w:rsid w:val="0033128C"/>
    <w:rsid w:val="0034011B"/>
    <w:rsid w:val="003412D1"/>
    <w:rsid w:val="00347948"/>
    <w:rsid w:val="0035691A"/>
    <w:rsid w:val="003569DC"/>
    <w:rsid w:val="00362DE1"/>
    <w:rsid w:val="00367336"/>
    <w:rsid w:val="0036750B"/>
    <w:rsid w:val="00377A5E"/>
    <w:rsid w:val="0038513F"/>
    <w:rsid w:val="00391386"/>
    <w:rsid w:val="0039282E"/>
    <w:rsid w:val="003A204D"/>
    <w:rsid w:val="003A57E7"/>
    <w:rsid w:val="003A58CA"/>
    <w:rsid w:val="003A5D8E"/>
    <w:rsid w:val="003B079C"/>
    <w:rsid w:val="003C457A"/>
    <w:rsid w:val="003C5DFD"/>
    <w:rsid w:val="003C6C72"/>
    <w:rsid w:val="003C74FC"/>
    <w:rsid w:val="003D5519"/>
    <w:rsid w:val="003D578B"/>
    <w:rsid w:val="003F7D92"/>
    <w:rsid w:val="00402F30"/>
    <w:rsid w:val="00404B26"/>
    <w:rsid w:val="00406108"/>
    <w:rsid w:val="00406A6A"/>
    <w:rsid w:val="0041014C"/>
    <w:rsid w:val="004145C2"/>
    <w:rsid w:val="00415A6A"/>
    <w:rsid w:val="00435D1F"/>
    <w:rsid w:val="00440605"/>
    <w:rsid w:val="00441627"/>
    <w:rsid w:val="004535FF"/>
    <w:rsid w:val="00477413"/>
    <w:rsid w:val="00484AE5"/>
    <w:rsid w:val="00485FC7"/>
    <w:rsid w:val="004909D3"/>
    <w:rsid w:val="00491640"/>
    <w:rsid w:val="004937E0"/>
    <w:rsid w:val="00495F5B"/>
    <w:rsid w:val="004A4B5A"/>
    <w:rsid w:val="004C2E50"/>
    <w:rsid w:val="004C337B"/>
    <w:rsid w:val="004D674E"/>
    <w:rsid w:val="004E6B6A"/>
    <w:rsid w:val="004F2433"/>
    <w:rsid w:val="004F2700"/>
    <w:rsid w:val="004F43CE"/>
    <w:rsid w:val="00501183"/>
    <w:rsid w:val="005058F5"/>
    <w:rsid w:val="00507D60"/>
    <w:rsid w:val="0051126F"/>
    <w:rsid w:val="005174C6"/>
    <w:rsid w:val="00522E69"/>
    <w:rsid w:val="00524840"/>
    <w:rsid w:val="00525F92"/>
    <w:rsid w:val="00527BF8"/>
    <w:rsid w:val="00536133"/>
    <w:rsid w:val="00540F95"/>
    <w:rsid w:val="005442DD"/>
    <w:rsid w:val="005471CA"/>
    <w:rsid w:val="00552029"/>
    <w:rsid w:val="0055281D"/>
    <w:rsid w:val="005530E6"/>
    <w:rsid w:val="0055562E"/>
    <w:rsid w:val="00560714"/>
    <w:rsid w:val="005655DE"/>
    <w:rsid w:val="00582A4F"/>
    <w:rsid w:val="00582C1C"/>
    <w:rsid w:val="005854CA"/>
    <w:rsid w:val="005862C9"/>
    <w:rsid w:val="00590CAD"/>
    <w:rsid w:val="005927B2"/>
    <w:rsid w:val="005A0A8B"/>
    <w:rsid w:val="005B1C27"/>
    <w:rsid w:val="005B2E31"/>
    <w:rsid w:val="005B5620"/>
    <w:rsid w:val="005B7020"/>
    <w:rsid w:val="005C2DE6"/>
    <w:rsid w:val="005D3206"/>
    <w:rsid w:val="005D380C"/>
    <w:rsid w:val="005E4750"/>
    <w:rsid w:val="005F184C"/>
    <w:rsid w:val="00612B7D"/>
    <w:rsid w:val="00616E1C"/>
    <w:rsid w:val="006212F4"/>
    <w:rsid w:val="0064024D"/>
    <w:rsid w:val="00640768"/>
    <w:rsid w:val="006416EF"/>
    <w:rsid w:val="00653EA6"/>
    <w:rsid w:val="00655543"/>
    <w:rsid w:val="00677884"/>
    <w:rsid w:val="00684A3E"/>
    <w:rsid w:val="00686EBC"/>
    <w:rsid w:val="00690AB4"/>
    <w:rsid w:val="006A1EA6"/>
    <w:rsid w:val="006A44EC"/>
    <w:rsid w:val="006A7FE8"/>
    <w:rsid w:val="006B1E14"/>
    <w:rsid w:val="006B3B71"/>
    <w:rsid w:val="006B4348"/>
    <w:rsid w:val="006D00DC"/>
    <w:rsid w:val="006D4533"/>
    <w:rsid w:val="006D5890"/>
    <w:rsid w:val="006E1354"/>
    <w:rsid w:val="006F7C9D"/>
    <w:rsid w:val="00700F04"/>
    <w:rsid w:val="00705C46"/>
    <w:rsid w:val="00707256"/>
    <w:rsid w:val="00707BB2"/>
    <w:rsid w:val="0071595B"/>
    <w:rsid w:val="00721834"/>
    <w:rsid w:val="00721E1C"/>
    <w:rsid w:val="00721E97"/>
    <w:rsid w:val="007235F9"/>
    <w:rsid w:val="00726DF9"/>
    <w:rsid w:val="00736057"/>
    <w:rsid w:val="00745096"/>
    <w:rsid w:val="00745856"/>
    <w:rsid w:val="007533BF"/>
    <w:rsid w:val="00757856"/>
    <w:rsid w:val="0076012B"/>
    <w:rsid w:val="00761AAE"/>
    <w:rsid w:val="007638ED"/>
    <w:rsid w:val="00766786"/>
    <w:rsid w:val="00776E5E"/>
    <w:rsid w:val="0078020C"/>
    <w:rsid w:val="007823AA"/>
    <w:rsid w:val="00782A40"/>
    <w:rsid w:val="00783E04"/>
    <w:rsid w:val="007840F5"/>
    <w:rsid w:val="0078415C"/>
    <w:rsid w:val="00786D09"/>
    <w:rsid w:val="00790EDE"/>
    <w:rsid w:val="00792763"/>
    <w:rsid w:val="007A1D25"/>
    <w:rsid w:val="007A2E13"/>
    <w:rsid w:val="007A5319"/>
    <w:rsid w:val="007A5B28"/>
    <w:rsid w:val="007A76EE"/>
    <w:rsid w:val="007B61A9"/>
    <w:rsid w:val="007C0A7E"/>
    <w:rsid w:val="007C37BF"/>
    <w:rsid w:val="007C4481"/>
    <w:rsid w:val="007C46E3"/>
    <w:rsid w:val="007C7935"/>
    <w:rsid w:val="007D0573"/>
    <w:rsid w:val="007E1CD7"/>
    <w:rsid w:val="007E242B"/>
    <w:rsid w:val="007E3ACD"/>
    <w:rsid w:val="0080257A"/>
    <w:rsid w:val="00805A93"/>
    <w:rsid w:val="008154DE"/>
    <w:rsid w:val="00820562"/>
    <w:rsid w:val="00821993"/>
    <w:rsid w:val="00824938"/>
    <w:rsid w:val="008274EB"/>
    <w:rsid w:val="008302EE"/>
    <w:rsid w:val="008321C8"/>
    <w:rsid w:val="00837DEF"/>
    <w:rsid w:val="00837F9E"/>
    <w:rsid w:val="00841110"/>
    <w:rsid w:val="00842788"/>
    <w:rsid w:val="0084324C"/>
    <w:rsid w:val="0085704B"/>
    <w:rsid w:val="00860EF2"/>
    <w:rsid w:val="00866887"/>
    <w:rsid w:val="00871117"/>
    <w:rsid w:val="0087424E"/>
    <w:rsid w:val="0087728E"/>
    <w:rsid w:val="00884816"/>
    <w:rsid w:val="00884D25"/>
    <w:rsid w:val="00895F40"/>
    <w:rsid w:val="0089717E"/>
    <w:rsid w:val="008A1CB0"/>
    <w:rsid w:val="008B4A96"/>
    <w:rsid w:val="008B5D95"/>
    <w:rsid w:val="008C0312"/>
    <w:rsid w:val="008C5CB7"/>
    <w:rsid w:val="008C61BF"/>
    <w:rsid w:val="008D4195"/>
    <w:rsid w:val="008E3107"/>
    <w:rsid w:val="008E3B65"/>
    <w:rsid w:val="008E76F2"/>
    <w:rsid w:val="008E7CE2"/>
    <w:rsid w:val="008F0327"/>
    <w:rsid w:val="008F266A"/>
    <w:rsid w:val="008F4FAB"/>
    <w:rsid w:val="00901514"/>
    <w:rsid w:val="00905576"/>
    <w:rsid w:val="00912338"/>
    <w:rsid w:val="00915064"/>
    <w:rsid w:val="00930F31"/>
    <w:rsid w:val="009338EB"/>
    <w:rsid w:val="00933C18"/>
    <w:rsid w:val="009358E9"/>
    <w:rsid w:val="00936DE6"/>
    <w:rsid w:val="00937B87"/>
    <w:rsid w:val="00941928"/>
    <w:rsid w:val="00952D1A"/>
    <w:rsid w:val="00957F0A"/>
    <w:rsid w:val="009607A2"/>
    <w:rsid w:val="00963D3F"/>
    <w:rsid w:val="00981296"/>
    <w:rsid w:val="00982DB0"/>
    <w:rsid w:val="00987974"/>
    <w:rsid w:val="00990A4D"/>
    <w:rsid w:val="0099189F"/>
    <w:rsid w:val="00992446"/>
    <w:rsid w:val="009A3807"/>
    <w:rsid w:val="009A58B6"/>
    <w:rsid w:val="009B32B1"/>
    <w:rsid w:val="009B5672"/>
    <w:rsid w:val="009B771D"/>
    <w:rsid w:val="009C693B"/>
    <w:rsid w:val="009D16E7"/>
    <w:rsid w:val="009D59B6"/>
    <w:rsid w:val="009E5C3F"/>
    <w:rsid w:val="009F15FD"/>
    <w:rsid w:val="00A03367"/>
    <w:rsid w:val="00A03F9B"/>
    <w:rsid w:val="00A05050"/>
    <w:rsid w:val="00A05F14"/>
    <w:rsid w:val="00A05F98"/>
    <w:rsid w:val="00A14B10"/>
    <w:rsid w:val="00A15C1F"/>
    <w:rsid w:val="00A2557F"/>
    <w:rsid w:val="00A3056A"/>
    <w:rsid w:val="00A3381E"/>
    <w:rsid w:val="00A362FE"/>
    <w:rsid w:val="00A469C7"/>
    <w:rsid w:val="00A537DC"/>
    <w:rsid w:val="00A53DB8"/>
    <w:rsid w:val="00A6075C"/>
    <w:rsid w:val="00A63364"/>
    <w:rsid w:val="00A733CD"/>
    <w:rsid w:val="00A835A9"/>
    <w:rsid w:val="00A94E2E"/>
    <w:rsid w:val="00A94FCC"/>
    <w:rsid w:val="00A95FE0"/>
    <w:rsid w:val="00A9603B"/>
    <w:rsid w:val="00AA077D"/>
    <w:rsid w:val="00AA0A5C"/>
    <w:rsid w:val="00AA1D0C"/>
    <w:rsid w:val="00AA3588"/>
    <w:rsid w:val="00AA3F0A"/>
    <w:rsid w:val="00AA4143"/>
    <w:rsid w:val="00AB5E62"/>
    <w:rsid w:val="00AC2C31"/>
    <w:rsid w:val="00AC7F4D"/>
    <w:rsid w:val="00AD1B50"/>
    <w:rsid w:val="00AD51A8"/>
    <w:rsid w:val="00AD7AFF"/>
    <w:rsid w:val="00AE46C2"/>
    <w:rsid w:val="00AE5E3F"/>
    <w:rsid w:val="00AF0C15"/>
    <w:rsid w:val="00AF2D2F"/>
    <w:rsid w:val="00B04CD8"/>
    <w:rsid w:val="00B04D7B"/>
    <w:rsid w:val="00B137C9"/>
    <w:rsid w:val="00B13A10"/>
    <w:rsid w:val="00B17094"/>
    <w:rsid w:val="00B24A0D"/>
    <w:rsid w:val="00B336C2"/>
    <w:rsid w:val="00B40458"/>
    <w:rsid w:val="00B405D5"/>
    <w:rsid w:val="00B51E39"/>
    <w:rsid w:val="00B52D7C"/>
    <w:rsid w:val="00B67F41"/>
    <w:rsid w:val="00B80C28"/>
    <w:rsid w:val="00B92424"/>
    <w:rsid w:val="00BA009E"/>
    <w:rsid w:val="00BA0C16"/>
    <w:rsid w:val="00BB5A3D"/>
    <w:rsid w:val="00BC2715"/>
    <w:rsid w:val="00BC4A33"/>
    <w:rsid w:val="00BC4F3A"/>
    <w:rsid w:val="00BC701B"/>
    <w:rsid w:val="00BD16D3"/>
    <w:rsid w:val="00BD4595"/>
    <w:rsid w:val="00BF3944"/>
    <w:rsid w:val="00BF4014"/>
    <w:rsid w:val="00BF5715"/>
    <w:rsid w:val="00BF5FA6"/>
    <w:rsid w:val="00C01AAD"/>
    <w:rsid w:val="00C025B9"/>
    <w:rsid w:val="00C03D71"/>
    <w:rsid w:val="00C05F7C"/>
    <w:rsid w:val="00C15499"/>
    <w:rsid w:val="00C2206F"/>
    <w:rsid w:val="00C2386F"/>
    <w:rsid w:val="00C34062"/>
    <w:rsid w:val="00C3776A"/>
    <w:rsid w:val="00C40AF2"/>
    <w:rsid w:val="00C477A0"/>
    <w:rsid w:val="00C52390"/>
    <w:rsid w:val="00C8177E"/>
    <w:rsid w:val="00C83E28"/>
    <w:rsid w:val="00C92374"/>
    <w:rsid w:val="00C94476"/>
    <w:rsid w:val="00C95EC0"/>
    <w:rsid w:val="00C96E08"/>
    <w:rsid w:val="00C9798B"/>
    <w:rsid w:val="00CA3B26"/>
    <w:rsid w:val="00CC7221"/>
    <w:rsid w:val="00CD693C"/>
    <w:rsid w:val="00CE19AC"/>
    <w:rsid w:val="00CE2F0B"/>
    <w:rsid w:val="00CE63B3"/>
    <w:rsid w:val="00CE63D1"/>
    <w:rsid w:val="00CF340E"/>
    <w:rsid w:val="00CF4164"/>
    <w:rsid w:val="00CF5149"/>
    <w:rsid w:val="00D031E8"/>
    <w:rsid w:val="00D15818"/>
    <w:rsid w:val="00D1633A"/>
    <w:rsid w:val="00D23539"/>
    <w:rsid w:val="00D323A1"/>
    <w:rsid w:val="00D4006E"/>
    <w:rsid w:val="00D552A0"/>
    <w:rsid w:val="00D61754"/>
    <w:rsid w:val="00D6212A"/>
    <w:rsid w:val="00D63781"/>
    <w:rsid w:val="00D65BB8"/>
    <w:rsid w:val="00D7064E"/>
    <w:rsid w:val="00D71EAC"/>
    <w:rsid w:val="00D728E6"/>
    <w:rsid w:val="00D76966"/>
    <w:rsid w:val="00D76C86"/>
    <w:rsid w:val="00D80D7B"/>
    <w:rsid w:val="00D9122A"/>
    <w:rsid w:val="00DA15DE"/>
    <w:rsid w:val="00DB32B5"/>
    <w:rsid w:val="00DB7E50"/>
    <w:rsid w:val="00DC3816"/>
    <w:rsid w:val="00DD06BA"/>
    <w:rsid w:val="00DD48BB"/>
    <w:rsid w:val="00DD56DD"/>
    <w:rsid w:val="00DD6925"/>
    <w:rsid w:val="00DF28E5"/>
    <w:rsid w:val="00DF6C0A"/>
    <w:rsid w:val="00E020D4"/>
    <w:rsid w:val="00E05B2C"/>
    <w:rsid w:val="00E07AB2"/>
    <w:rsid w:val="00E07CB7"/>
    <w:rsid w:val="00E11252"/>
    <w:rsid w:val="00E12BDE"/>
    <w:rsid w:val="00E12FAD"/>
    <w:rsid w:val="00E26D03"/>
    <w:rsid w:val="00E274DD"/>
    <w:rsid w:val="00E43283"/>
    <w:rsid w:val="00E54AFB"/>
    <w:rsid w:val="00E55EB2"/>
    <w:rsid w:val="00E61E61"/>
    <w:rsid w:val="00E651A1"/>
    <w:rsid w:val="00E719F4"/>
    <w:rsid w:val="00E84D66"/>
    <w:rsid w:val="00E96EF0"/>
    <w:rsid w:val="00EA04C2"/>
    <w:rsid w:val="00EA7F67"/>
    <w:rsid w:val="00EB2313"/>
    <w:rsid w:val="00EB278C"/>
    <w:rsid w:val="00EB5B6E"/>
    <w:rsid w:val="00EB675F"/>
    <w:rsid w:val="00EC1C01"/>
    <w:rsid w:val="00ED00BC"/>
    <w:rsid w:val="00ED011C"/>
    <w:rsid w:val="00ED0653"/>
    <w:rsid w:val="00EE4495"/>
    <w:rsid w:val="00EE6409"/>
    <w:rsid w:val="00EE79E7"/>
    <w:rsid w:val="00EF3289"/>
    <w:rsid w:val="00EF501F"/>
    <w:rsid w:val="00EF733F"/>
    <w:rsid w:val="00EF7371"/>
    <w:rsid w:val="00F102E7"/>
    <w:rsid w:val="00F10E1A"/>
    <w:rsid w:val="00F1306D"/>
    <w:rsid w:val="00F3234B"/>
    <w:rsid w:val="00F3601B"/>
    <w:rsid w:val="00F43178"/>
    <w:rsid w:val="00F44C74"/>
    <w:rsid w:val="00F52759"/>
    <w:rsid w:val="00F5524B"/>
    <w:rsid w:val="00F62559"/>
    <w:rsid w:val="00F62E9D"/>
    <w:rsid w:val="00F633FD"/>
    <w:rsid w:val="00F65AB6"/>
    <w:rsid w:val="00F66E0F"/>
    <w:rsid w:val="00F96429"/>
    <w:rsid w:val="00F979DA"/>
    <w:rsid w:val="00FA5BA1"/>
    <w:rsid w:val="00FB34EA"/>
    <w:rsid w:val="00FC3927"/>
    <w:rsid w:val="00FC47DB"/>
    <w:rsid w:val="00FD41DF"/>
    <w:rsid w:val="00FD4878"/>
    <w:rsid w:val="00FD5623"/>
    <w:rsid w:val="00FE16D5"/>
    <w:rsid w:val="00FE4A20"/>
    <w:rsid w:val="00FF06C8"/>
    <w:rsid w:val="00FF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20D613"/>
  <w15:chartTrackingRefBased/>
  <w15:docId w15:val="{45F940AD-DFFD-4119-8F9E-58A16DBE5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31CA"/>
    <w:pPr>
      <w:spacing w:after="0" w:line="240" w:lineRule="auto"/>
    </w:pPr>
    <w:rPr>
      <w:rFonts w:ascii="Cambria Math" w:eastAsia="Cambria Math" w:hAnsi="Cambria Math" w:cs="Cambria Math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937B87"/>
    <w:pPr>
      <w:keepNext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val="uk-UA"/>
    </w:rPr>
  </w:style>
  <w:style w:type="paragraph" w:styleId="2">
    <w:name w:val="heading 2"/>
    <w:basedOn w:val="a"/>
    <w:next w:val="a"/>
    <w:link w:val="20"/>
    <w:semiHidden/>
    <w:unhideWhenUsed/>
    <w:qFormat/>
    <w:rsid w:val="00930F31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F31CA"/>
    <w:pPr>
      <w:jc w:val="center"/>
    </w:pPr>
    <w:rPr>
      <w:b/>
      <w:sz w:val="32"/>
      <w:szCs w:val="20"/>
      <w:lang w:val="uk-UA"/>
    </w:rPr>
  </w:style>
  <w:style w:type="character" w:customStyle="1" w:styleId="a4">
    <w:name w:val="Основной текст Знак"/>
    <w:basedOn w:val="a0"/>
    <w:link w:val="a3"/>
    <w:rsid w:val="001F31CA"/>
    <w:rPr>
      <w:rFonts w:ascii="Cambria Math" w:eastAsia="Cambria Math" w:hAnsi="Cambria Math" w:cs="Cambria Math"/>
      <w:b/>
      <w:sz w:val="32"/>
      <w:szCs w:val="20"/>
      <w:lang w:eastAsia="ru-RU"/>
    </w:rPr>
  </w:style>
  <w:style w:type="character" w:styleId="a5">
    <w:name w:val="footnote reference"/>
    <w:semiHidden/>
    <w:rsid w:val="001F31CA"/>
    <w:rPr>
      <w:vertAlign w:val="superscript"/>
    </w:rPr>
  </w:style>
  <w:style w:type="paragraph" w:styleId="a6">
    <w:name w:val="footnote text"/>
    <w:basedOn w:val="a"/>
    <w:link w:val="a7"/>
    <w:semiHidden/>
    <w:rsid w:val="001F31CA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1F31CA"/>
    <w:rPr>
      <w:rFonts w:ascii="Cambria Math" w:eastAsia="Cambria Math" w:hAnsi="Cambria Math" w:cs="Cambria Math"/>
      <w:sz w:val="20"/>
      <w:szCs w:val="20"/>
      <w:lang w:val="ru-RU" w:eastAsia="ru-RU"/>
    </w:rPr>
  </w:style>
  <w:style w:type="paragraph" w:customStyle="1" w:styleId="a8">
    <w:name w:val="Знак Знак Знак Знак"/>
    <w:basedOn w:val="a"/>
    <w:rsid w:val="001F31CA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character" w:styleId="a9">
    <w:name w:val="Strong"/>
    <w:uiPriority w:val="22"/>
    <w:qFormat/>
    <w:rsid w:val="001F31CA"/>
    <w:rPr>
      <w:b/>
      <w:bCs/>
    </w:rPr>
  </w:style>
  <w:style w:type="paragraph" w:styleId="aa">
    <w:name w:val="List Paragraph"/>
    <w:basedOn w:val="a"/>
    <w:uiPriority w:val="34"/>
    <w:qFormat/>
    <w:rsid w:val="009D59B6"/>
    <w:pPr>
      <w:ind w:left="720"/>
      <w:contextualSpacing/>
    </w:pPr>
  </w:style>
  <w:style w:type="paragraph" w:customStyle="1" w:styleId="ab">
    <w:name w:val="Знак Знак"/>
    <w:basedOn w:val="a"/>
    <w:rsid w:val="008E76F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fontstyle01">
    <w:name w:val="fontstyle01"/>
    <w:basedOn w:val="a0"/>
    <w:rsid w:val="000D681B"/>
    <w:rPr>
      <w:rFonts w:ascii="NewtonC" w:hAnsi="NewtonC" w:hint="default"/>
      <w:b w:val="0"/>
      <w:bCs w:val="0"/>
      <w:i w:val="0"/>
      <w:iCs w:val="0"/>
      <w:color w:val="242021"/>
      <w:sz w:val="20"/>
      <w:szCs w:val="20"/>
    </w:rPr>
  </w:style>
  <w:style w:type="table" w:styleId="ac">
    <w:name w:val="Table Grid"/>
    <w:basedOn w:val="a1"/>
    <w:uiPriority w:val="39"/>
    <w:rsid w:val="00402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C96E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96E08"/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y2iqfc">
    <w:name w:val="y2iqfc"/>
    <w:basedOn w:val="a0"/>
    <w:rsid w:val="00C96E08"/>
  </w:style>
  <w:style w:type="paragraph" w:styleId="ad">
    <w:name w:val="header"/>
    <w:basedOn w:val="a"/>
    <w:link w:val="ae"/>
    <w:uiPriority w:val="99"/>
    <w:unhideWhenUsed/>
    <w:rsid w:val="00AF2D2F"/>
    <w:pPr>
      <w:tabs>
        <w:tab w:val="center" w:pos="4819"/>
        <w:tab w:val="right" w:pos="9639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F2D2F"/>
    <w:rPr>
      <w:rFonts w:ascii="Cambria Math" w:eastAsia="Cambria Math" w:hAnsi="Cambria Math" w:cs="Cambria Math"/>
      <w:sz w:val="24"/>
      <w:szCs w:val="24"/>
      <w:lang w:val="ru-RU" w:eastAsia="ru-RU"/>
    </w:rPr>
  </w:style>
  <w:style w:type="paragraph" w:styleId="af">
    <w:name w:val="footer"/>
    <w:basedOn w:val="a"/>
    <w:link w:val="af0"/>
    <w:uiPriority w:val="99"/>
    <w:unhideWhenUsed/>
    <w:rsid w:val="00AF2D2F"/>
    <w:pPr>
      <w:tabs>
        <w:tab w:val="center" w:pos="4819"/>
        <w:tab w:val="right" w:pos="9639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F2D2F"/>
    <w:rPr>
      <w:rFonts w:ascii="Cambria Math" w:eastAsia="Cambria Math" w:hAnsi="Cambria Math" w:cs="Cambria Math"/>
      <w:sz w:val="24"/>
      <w:szCs w:val="24"/>
      <w:lang w:val="ru-RU" w:eastAsia="ru-RU"/>
    </w:rPr>
  </w:style>
  <w:style w:type="paragraph" w:styleId="af1">
    <w:name w:val="Balloon Text"/>
    <w:basedOn w:val="a"/>
    <w:link w:val="af2"/>
    <w:uiPriority w:val="99"/>
    <w:semiHidden/>
    <w:unhideWhenUsed/>
    <w:rsid w:val="00D4006E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D4006E"/>
    <w:rPr>
      <w:rFonts w:ascii="Segoe UI" w:eastAsia="Cambria Math" w:hAnsi="Segoe UI" w:cs="Segoe UI"/>
      <w:sz w:val="18"/>
      <w:szCs w:val="18"/>
      <w:lang w:val="ru-RU" w:eastAsia="ru-RU"/>
    </w:rPr>
  </w:style>
  <w:style w:type="paragraph" w:customStyle="1" w:styleId="11">
    <w:name w:val="Текст1"/>
    <w:basedOn w:val="a"/>
    <w:rsid w:val="00915064"/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12">
    <w:name w:val="Стиль1"/>
    <w:basedOn w:val="af3"/>
    <w:rsid w:val="006A44EC"/>
    <w:rPr>
      <w:rFonts w:ascii="Times New Roman" w:eastAsia="Times New Roman" w:hAnsi="Times New Roman" w:cs="Times New Roman"/>
      <w:sz w:val="28"/>
    </w:rPr>
  </w:style>
  <w:style w:type="paragraph" w:styleId="af3">
    <w:name w:val="endnote text"/>
    <w:basedOn w:val="a"/>
    <w:link w:val="af4"/>
    <w:uiPriority w:val="99"/>
    <w:semiHidden/>
    <w:unhideWhenUsed/>
    <w:rsid w:val="006A44EC"/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6A44EC"/>
    <w:rPr>
      <w:rFonts w:ascii="Cambria Math" w:eastAsia="Cambria Math" w:hAnsi="Cambria Math" w:cs="Cambria Math"/>
      <w:sz w:val="20"/>
      <w:szCs w:val="20"/>
      <w:lang w:val="ru-RU" w:eastAsia="ru-RU"/>
    </w:rPr>
  </w:style>
  <w:style w:type="paragraph" w:customStyle="1" w:styleId="13">
    <w:name w:val="1"/>
    <w:basedOn w:val="a"/>
    <w:rsid w:val="00191C65"/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semiHidden/>
    <w:rsid w:val="00930F31"/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zh-CN"/>
    </w:rPr>
  </w:style>
  <w:style w:type="paragraph" w:styleId="af5">
    <w:name w:val="Body Text Indent"/>
    <w:basedOn w:val="a"/>
    <w:link w:val="af6"/>
    <w:uiPriority w:val="99"/>
    <w:unhideWhenUsed/>
    <w:rsid w:val="00DD48BB"/>
    <w:pPr>
      <w:spacing w:after="120"/>
      <w:ind w:firstLine="709"/>
      <w:jc w:val="both"/>
    </w:pPr>
    <w:rPr>
      <w:rFonts w:ascii="Times New Roman" w:hAnsi="Times New Roman" w:cs="Times New Roman"/>
      <w:lang w:val="uk-UA"/>
    </w:rPr>
  </w:style>
  <w:style w:type="character" w:customStyle="1" w:styleId="af6">
    <w:name w:val="Основной текст с отступом Знак"/>
    <w:basedOn w:val="a0"/>
    <w:link w:val="af5"/>
    <w:uiPriority w:val="99"/>
    <w:rsid w:val="00DD48BB"/>
    <w:rPr>
      <w:rFonts w:ascii="Times New Roman" w:eastAsia="Cambria Math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37B87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B67F41"/>
    <w:pPr>
      <w:spacing w:before="240"/>
      <w:ind w:firstLine="709"/>
      <w:jc w:val="both"/>
    </w:pPr>
    <w:rPr>
      <w:rFonts w:ascii="Times New Roman" w:hAnsi="Times New Roman" w:cs="Times New Roman"/>
      <w:color w:val="000000"/>
      <w:lang w:val="uk-UA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B67F41"/>
    <w:rPr>
      <w:rFonts w:ascii="Times New Roman" w:eastAsia="Cambria Math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40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ikalova@phukr.khark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C02F32-2DF0-4EBD-AF4F-11A76CF78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6</Pages>
  <Words>5323</Words>
  <Characters>3035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Chikalova</cp:lastModifiedBy>
  <cp:revision>114</cp:revision>
  <cp:lastPrinted>2026-10-09T09:40:00Z</cp:lastPrinted>
  <dcterms:created xsi:type="dcterms:W3CDTF">2026-09-21T11:11:00Z</dcterms:created>
  <dcterms:modified xsi:type="dcterms:W3CDTF">2026-10-09T09:43:00Z</dcterms:modified>
</cp:coreProperties>
</file>